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rPr>
          <w:rFonts w:ascii="宋体" w:hAnsi="宋体" w:eastAsia="方正仿宋_GBK"/>
          <w:b/>
          <w:bCs/>
          <w:sz w:val="28"/>
          <w:szCs w:val="28"/>
        </w:rPr>
      </w:pPr>
      <w:r>
        <w:rPr>
          <w:rFonts w:hint="eastAsia" w:ascii="宋体" w:hAnsi="宋体" w:eastAsia="方正仿宋_GBK"/>
          <w:b/>
          <w:bCs/>
          <w:sz w:val="28"/>
          <w:szCs w:val="28"/>
        </w:rPr>
        <w:t>附件1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无锡瀚澜水利科技有限公司2020年度公开招聘工作人员计划表</w:t>
      </w:r>
    </w:p>
    <w:tbl>
      <w:tblPr>
        <w:tblStyle w:val="6"/>
        <w:tblW w:w="135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1016"/>
        <w:gridCol w:w="672"/>
        <w:gridCol w:w="1896"/>
        <w:gridCol w:w="864"/>
        <w:gridCol w:w="1872"/>
        <w:gridCol w:w="1056"/>
        <w:gridCol w:w="812"/>
        <w:gridCol w:w="592"/>
        <w:gridCol w:w="876"/>
        <w:gridCol w:w="1356"/>
        <w:gridCol w:w="19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用人公司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职位名称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职位简介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计划招考人数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（人）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学历要求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学位要求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条件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计划录用人数与面试人选的确定比例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2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无锡瀚澜水利科技有限公司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技术管理岗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主要从事水文水资源调查评价、流域相关县市业务协调等工作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水文水资源、环境科学、环境工程、水利工程、地质、测绘等相关专业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val="en-US" w:eastAsia="zh-CN" w:bidi="ar"/>
              </w:rPr>
              <w:t>与最高学历相对应的学位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val="en-US" w:eastAsia="zh-CN" w:bidi="ar"/>
              </w:rPr>
              <w:t>不限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val="en-US" w:eastAsia="zh-CN" w:bidi="ar"/>
              </w:rPr>
              <w:t>1985年1月1日以后出生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1:5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此岗位适合男性，需要出差。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工作地点：无锡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9" w:hRule="exact"/>
        </w:trPr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无锡瀚澜水利科技有限公司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水质考核评估岗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主要从事最严格水资源管理制度考核、河湖健康评价、水源地达标评估等工作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1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水文水资源、化学、生物、生态学、环境科学、环境工程、水利工程、地质、测绘等相关专业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val="en-US" w:eastAsia="zh-CN" w:bidi="ar"/>
              </w:rPr>
              <w:t>硕士研究生及以上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val="en-US" w:eastAsia="zh-CN" w:bidi="ar"/>
              </w:rPr>
              <w:t>与最高学历相对应的学位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val="en-US" w:eastAsia="zh-CN" w:bidi="ar"/>
              </w:rPr>
              <w:t>不限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val="en-US" w:eastAsia="zh-CN" w:bidi="ar"/>
              </w:rPr>
              <w:t>1985年1月1日以后出生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1:5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此岗位适</w:t>
            </w:r>
            <w:bookmarkStart w:id="0" w:name="_GoBack"/>
            <w:bookmarkEnd w:id="0"/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合男性，需要出差。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方正仿宋_GBK" w:cs="方正仿宋_GBK"/>
                <w:bCs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方正仿宋_GBK" w:cs="方正仿宋_GBK"/>
                <w:bCs/>
                <w:kern w:val="0"/>
                <w:szCs w:val="21"/>
                <w:lang w:bidi="ar"/>
              </w:rPr>
              <w:t>工作地点：无锡</w:t>
            </w:r>
          </w:p>
        </w:tc>
      </w:tr>
    </w:tbl>
    <w:p>
      <w:pPr>
        <w:widowControl/>
        <w:jc w:val="left"/>
        <w:textAlignment w:val="center"/>
        <w:rPr>
          <w:rFonts w:ascii="宋体" w:hAnsi="宋体" w:eastAsia="方正仿宋_GBK" w:cs="方正仿宋_GBK"/>
          <w:bCs/>
          <w:kern w:val="0"/>
          <w:sz w:val="24"/>
          <w:szCs w:val="24"/>
          <w:highlight w:val="yellow"/>
          <w:lang w:bidi="ar"/>
        </w:rPr>
      </w:pPr>
    </w:p>
    <w:p>
      <w:pPr>
        <w:widowControl/>
        <w:snapToGrid w:val="0"/>
        <w:contextualSpacing/>
        <w:jc w:val="left"/>
        <w:textAlignment w:val="center"/>
        <w:rPr>
          <w:rFonts w:hint="eastAsia" w:ascii="宋体" w:hAnsi="宋体" w:eastAsia="方正仿宋_GBK" w:cs="方正仿宋_GBK"/>
          <w:bCs/>
          <w:kern w:val="0"/>
          <w:sz w:val="24"/>
          <w:szCs w:val="24"/>
          <w:lang w:bidi="ar"/>
        </w:rPr>
      </w:pPr>
      <w:r>
        <w:rPr>
          <w:rFonts w:hint="eastAsia" w:ascii="宋体" w:hAnsi="宋体" w:eastAsia="方正仿宋_GBK" w:cs="方正仿宋_GBK"/>
          <w:bCs/>
          <w:kern w:val="0"/>
          <w:sz w:val="24"/>
          <w:szCs w:val="24"/>
          <w:lang w:bidi="ar"/>
        </w:rPr>
        <w:t>报名时间：2020年3月2</w:t>
      </w:r>
      <w:r>
        <w:rPr>
          <w:rFonts w:ascii="宋体" w:hAnsi="宋体" w:eastAsia="方正仿宋_GBK" w:cs="方正仿宋_GBK"/>
          <w:bCs/>
          <w:kern w:val="0"/>
          <w:sz w:val="24"/>
          <w:szCs w:val="24"/>
          <w:lang w:bidi="ar"/>
        </w:rPr>
        <w:t>6</w:t>
      </w:r>
      <w:r>
        <w:rPr>
          <w:rFonts w:hint="eastAsia" w:ascii="宋体" w:hAnsi="宋体" w:eastAsia="方正仿宋_GBK" w:cs="方正仿宋_GBK"/>
          <w:bCs/>
          <w:kern w:val="0"/>
          <w:sz w:val="24"/>
          <w:szCs w:val="24"/>
          <w:lang w:bidi="ar"/>
        </w:rPr>
        <w:t>日至4月1</w:t>
      </w:r>
      <w:r>
        <w:rPr>
          <w:rFonts w:ascii="宋体" w:hAnsi="宋体" w:eastAsia="方正仿宋_GBK" w:cs="方正仿宋_GBK"/>
          <w:bCs/>
          <w:kern w:val="0"/>
          <w:sz w:val="24"/>
          <w:szCs w:val="24"/>
          <w:lang w:bidi="ar"/>
        </w:rPr>
        <w:t>5</w:t>
      </w:r>
      <w:r>
        <w:rPr>
          <w:rFonts w:hint="eastAsia" w:ascii="宋体" w:hAnsi="宋体" w:eastAsia="方正仿宋_GBK" w:cs="方正仿宋_GBK"/>
          <w:bCs/>
          <w:kern w:val="0"/>
          <w:sz w:val="24"/>
          <w:szCs w:val="24"/>
          <w:lang w:bidi="ar"/>
        </w:rPr>
        <w:t>日。</w:t>
      </w:r>
    </w:p>
    <w:p>
      <w:pPr>
        <w:widowControl/>
        <w:snapToGrid w:val="0"/>
        <w:contextualSpacing/>
        <w:jc w:val="left"/>
        <w:textAlignment w:val="center"/>
        <w:rPr>
          <w:rFonts w:hint="eastAsia" w:ascii="宋体" w:hAnsi="宋体" w:eastAsia="方正仿宋_GBK" w:cs="方正仿宋_GBK"/>
          <w:bCs/>
          <w:kern w:val="0"/>
          <w:sz w:val="24"/>
          <w:szCs w:val="24"/>
          <w:lang w:bidi="ar"/>
        </w:rPr>
      </w:pPr>
      <w:r>
        <w:rPr>
          <w:rFonts w:hint="eastAsia" w:ascii="宋体" w:hAnsi="宋体" w:eastAsia="方正仿宋_GBK" w:cs="方正仿宋_GBK"/>
          <w:bCs/>
          <w:kern w:val="0"/>
          <w:sz w:val="24"/>
          <w:szCs w:val="24"/>
          <w:lang w:bidi="ar"/>
        </w:rPr>
        <w:t xml:space="preserve">联 系 人：管老师   朱老师                          联系电话：0510-85442916  0510-85442941  </w:t>
      </w:r>
    </w:p>
    <w:p>
      <w:pPr>
        <w:widowControl/>
        <w:snapToGrid w:val="0"/>
        <w:contextualSpacing/>
        <w:jc w:val="left"/>
        <w:textAlignment w:val="center"/>
        <w:rPr>
          <w:rFonts w:hint="eastAsia" w:ascii="宋体" w:hAnsi="宋体" w:eastAsia="方正仿宋_GBK" w:cs="方正仿宋_GBK"/>
          <w:bCs/>
          <w:kern w:val="0"/>
          <w:sz w:val="24"/>
          <w:szCs w:val="24"/>
          <w:lang w:bidi="ar"/>
        </w:rPr>
      </w:pPr>
      <w:r>
        <w:rPr>
          <w:rFonts w:hint="eastAsia" w:ascii="宋体" w:hAnsi="宋体" w:eastAsia="方正仿宋_GBK" w:cs="方正仿宋_GBK"/>
          <w:bCs/>
          <w:kern w:val="0"/>
          <w:sz w:val="24"/>
          <w:szCs w:val="24"/>
          <w:lang w:bidi="ar"/>
        </w:rPr>
        <w:t>地    址：无锡市梁溪区金城路835号                    邮    编：214024</w:t>
      </w:r>
    </w:p>
    <w:p>
      <w:pPr>
        <w:widowControl/>
        <w:snapToGrid w:val="0"/>
        <w:contextualSpacing/>
        <w:jc w:val="left"/>
        <w:textAlignment w:val="center"/>
        <w:rPr>
          <w:rFonts w:hint="eastAsia" w:ascii="宋体" w:hAnsi="宋体" w:eastAsia="方正仿宋_GBK" w:cs="方正仿宋_GBK"/>
          <w:bCs/>
          <w:kern w:val="0"/>
          <w:sz w:val="24"/>
          <w:szCs w:val="24"/>
          <w:lang w:bidi="ar"/>
        </w:rPr>
      </w:pPr>
      <w:r>
        <w:rPr>
          <w:rFonts w:hint="eastAsia" w:ascii="宋体" w:hAnsi="宋体" w:eastAsia="方正仿宋_GBK" w:cs="方正仿宋_GBK"/>
          <w:bCs/>
          <w:kern w:val="0"/>
          <w:sz w:val="24"/>
          <w:szCs w:val="24"/>
          <w:lang w:bidi="ar"/>
        </w:rPr>
        <w:t xml:space="preserve">电子邮箱：hanlanzhaopin@163.com </w:t>
      </w:r>
    </w:p>
    <w:p>
      <w:pPr>
        <w:snapToGrid w:val="0"/>
        <w:contextualSpacing/>
        <w:rPr>
          <w:rFonts w:hint="eastAsia" w:ascii="宋体" w:hAnsi="宋体" w:eastAsia="方正仿宋_GBK"/>
          <w:sz w:val="24"/>
          <w:szCs w:val="24"/>
        </w:rPr>
      </w:pPr>
      <w:r>
        <w:rPr>
          <w:rFonts w:hint="eastAsia" w:ascii="宋体" w:hAnsi="宋体" w:eastAsia="方正仿宋_GBK"/>
          <w:sz w:val="24"/>
          <w:szCs w:val="24"/>
        </w:rPr>
        <w:t>具体招聘信息见</w:t>
      </w:r>
      <w:r>
        <w:rPr>
          <w:rFonts w:ascii="宋体" w:hAnsi="宋体" w:eastAsia="方正仿宋_GBK"/>
          <w:sz w:val="24"/>
          <w:szCs w:val="24"/>
        </w:rPr>
        <w:t>http://www.tba.gov.cn/channels/11.html</w:t>
      </w:r>
    </w:p>
    <w:p>
      <w:pPr>
        <w:snapToGrid w:val="0"/>
        <w:contextualSpacing/>
        <w:rPr>
          <w:rFonts w:hint="eastAsia" w:ascii="宋体" w:hAnsi="宋体" w:eastAsia="方正仿宋_GBK"/>
          <w:sz w:val="24"/>
          <w:szCs w:val="24"/>
        </w:rPr>
      </w:pPr>
      <w:r>
        <w:rPr>
          <w:rFonts w:hint="eastAsia" w:ascii="宋体" w:hAnsi="宋体" w:eastAsia="方正仿宋_GBK"/>
          <w:sz w:val="24"/>
          <w:szCs w:val="24"/>
        </w:rPr>
        <w:t>登录太湖网，在通知公告里下载报名表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标准公文_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75CDC"/>
    <w:rsid w:val="001D336C"/>
    <w:rsid w:val="009A6540"/>
    <w:rsid w:val="009E257A"/>
    <w:rsid w:val="00A13FE8"/>
    <w:rsid w:val="00C845AE"/>
    <w:rsid w:val="0B085232"/>
    <w:rsid w:val="12A75CDC"/>
    <w:rsid w:val="14FE774F"/>
    <w:rsid w:val="1EF77726"/>
    <w:rsid w:val="3B940001"/>
    <w:rsid w:val="491263B9"/>
    <w:rsid w:val="4F47218A"/>
    <w:rsid w:val="513A6E41"/>
    <w:rsid w:val="53346D18"/>
    <w:rsid w:val="5D244940"/>
    <w:rsid w:val="65101766"/>
    <w:rsid w:val="6DC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2019-01-21T01:09:00Z</dcterms:created>
  <dc:creator>ZhuJing</dc:creator>
  <cp:lastModifiedBy>闫晖平</cp:lastModifiedBy>
  <cp:lastPrinted>2020-03-26T02:04:00Z</cp:lastPrinted>
  <dcterms:modified xsi:type="dcterms:W3CDTF">2020-03-26T05:18:10Z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