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4" w:line="220" w:lineRule="auto"/>
        <w:ind w:left="96"/>
        <w:jc w:val="center"/>
        <w:rPr>
          <w:b/>
          <w:bCs/>
          <w:color w:val="auto"/>
          <w:sz w:val="28"/>
          <w:szCs w:val="28"/>
        </w:rPr>
      </w:pPr>
      <w:bookmarkStart w:id="0" w:name="_GoBack"/>
      <w:bookmarkEnd w:id="0"/>
      <w:r>
        <w:rPr>
          <w:b/>
          <w:bCs/>
          <w:color w:val="auto"/>
          <w:sz w:val="28"/>
          <w:szCs w:val="28"/>
        </w:rPr>
        <w:t>太湖局平台山水生态监测实验站建设及太湖吴江水源</w:t>
      </w:r>
      <w:r>
        <w:rPr>
          <w:b/>
          <w:bCs/>
          <w:color w:val="auto"/>
          <w:spacing w:val="-1"/>
          <w:sz w:val="28"/>
          <w:szCs w:val="28"/>
        </w:rPr>
        <w:t>地水质站建设项目公开招</w:t>
      </w:r>
      <w:r>
        <w:rPr>
          <w:b/>
          <w:bCs/>
          <w:color w:val="auto"/>
          <w:spacing w:val="-3"/>
          <w:sz w:val="28"/>
          <w:szCs w:val="28"/>
        </w:rPr>
        <w:t>标公告</w:t>
      </w:r>
    </w:p>
    <w:p>
      <w:pPr>
        <w:pStyle w:val="2"/>
        <w:spacing w:before="183" w:line="220" w:lineRule="auto"/>
        <w:ind w:left="2442"/>
        <w:outlineLvl w:val="0"/>
        <w:rPr>
          <w:color w:val="auto"/>
          <w:sz w:val="24"/>
          <w:szCs w:val="24"/>
        </w:rPr>
      </w:pPr>
      <w:r>
        <w:rPr>
          <w:color w:val="auto"/>
          <w:spacing w:val="-1"/>
          <w:sz w:val="24"/>
          <w:szCs w:val="24"/>
        </w:rPr>
        <w:t>（招标编号：THLYGKZB2025001）</w:t>
      </w:r>
    </w:p>
    <w:p>
      <w:pPr>
        <w:spacing w:line="250" w:lineRule="auto"/>
        <w:rPr>
          <w:rFonts w:ascii="Arial"/>
          <w:color w:val="auto"/>
          <w:sz w:val="21"/>
        </w:rPr>
      </w:pPr>
    </w:p>
    <w:p>
      <w:pPr>
        <w:pStyle w:val="2"/>
        <w:keepNext w:val="0"/>
        <w:keepLines w:val="0"/>
        <w:pageBreakBefore w:val="0"/>
        <w:widowControl/>
        <w:kinsoku w:val="0"/>
        <w:wordWrap/>
        <w:overflowPunct/>
        <w:topLinePunct w:val="0"/>
        <w:autoSpaceDE w:val="0"/>
        <w:autoSpaceDN w:val="0"/>
        <w:bidi w:val="0"/>
        <w:adjustRightInd w:val="0"/>
        <w:snapToGrid w:val="0"/>
        <w:spacing w:before="68" w:line="216" w:lineRule="auto"/>
        <w:ind w:left="23" w:firstLine="416" w:firstLineChars="200"/>
        <w:textAlignment w:val="baseline"/>
        <w:rPr>
          <w:color w:val="auto"/>
        </w:rPr>
      </w:pPr>
      <w:r>
        <w:rPr>
          <w:color w:val="auto"/>
          <w:spacing w:val="-1"/>
        </w:rPr>
        <w:t>项目所在地区：江苏省,无锡市</w:t>
      </w:r>
    </w:p>
    <w:p>
      <w:pPr>
        <w:pStyle w:val="2"/>
        <w:spacing w:before="206" w:line="220" w:lineRule="auto"/>
        <w:ind w:left="27"/>
        <w:outlineLvl w:val="1"/>
        <w:rPr>
          <w:color w:val="auto"/>
          <w:sz w:val="24"/>
          <w:szCs w:val="24"/>
        </w:rPr>
      </w:pPr>
      <w:r>
        <w:rPr>
          <w:b/>
          <w:bCs/>
          <w:color w:val="auto"/>
          <w:spacing w:val="-5"/>
          <w:sz w:val="24"/>
          <w:szCs w:val="24"/>
        </w:rPr>
        <w:t>一、招标条件</w:t>
      </w:r>
    </w:p>
    <w:p>
      <w:pPr>
        <w:pStyle w:val="2"/>
        <w:spacing w:before="198" w:line="408" w:lineRule="auto"/>
        <w:ind w:left="21" w:right="74" w:firstLine="421"/>
        <w:rPr>
          <w:color w:val="auto"/>
        </w:rPr>
      </w:pPr>
      <w:r>
        <w:rPr>
          <w:color w:val="auto"/>
        </w:rPr>
        <w:t>本太湖局平台山水生态监测实验站建设及太湖吴江水源地水</w:t>
      </w:r>
      <w:r>
        <w:rPr>
          <w:color w:val="auto"/>
          <w:spacing w:val="-1"/>
        </w:rPr>
        <w:t>质站建设项目已由项目审</w:t>
      </w:r>
      <w:r>
        <w:rPr>
          <w:color w:val="auto"/>
          <w:spacing w:val="-3"/>
        </w:rPr>
        <w:t>批/核准/备案机关批准，项目资金来源为国有资金</w:t>
      </w:r>
      <w:r>
        <w:rPr>
          <w:color w:val="auto"/>
          <w:spacing w:val="-29"/>
        </w:rPr>
        <w:t xml:space="preserve"> </w:t>
      </w:r>
      <w:r>
        <w:rPr>
          <w:color w:val="auto"/>
          <w:spacing w:val="-3"/>
        </w:rPr>
        <w:t>1070.02</w:t>
      </w:r>
      <w:r>
        <w:rPr>
          <w:color w:val="auto"/>
          <w:spacing w:val="-39"/>
        </w:rPr>
        <w:t xml:space="preserve"> </w:t>
      </w:r>
      <w:r>
        <w:rPr>
          <w:color w:val="auto"/>
          <w:spacing w:val="-3"/>
        </w:rPr>
        <w:t>万元，招标人</w:t>
      </w:r>
      <w:r>
        <w:rPr>
          <w:color w:val="auto"/>
          <w:spacing w:val="-4"/>
        </w:rPr>
        <w:t>为太湖流域水文水</w:t>
      </w:r>
      <w:r>
        <w:rPr>
          <w:color w:val="auto"/>
          <w:spacing w:val="-3"/>
        </w:rPr>
        <w:t>资源监测中心（太湖流域水环境监测中心）招标方式为公开招</w:t>
      </w:r>
      <w:r>
        <w:rPr>
          <w:color w:val="auto"/>
          <w:spacing w:val="-4"/>
        </w:rPr>
        <w:t>标。</w:t>
      </w:r>
    </w:p>
    <w:p>
      <w:pPr>
        <w:pStyle w:val="2"/>
        <w:spacing w:before="1" w:line="219" w:lineRule="auto"/>
        <w:ind w:left="27"/>
        <w:outlineLvl w:val="1"/>
        <w:rPr>
          <w:color w:val="auto"/>
          <w:sz w:val="24"/>
          <w:szCs w:val="24"/>
        </w:rPr>
      </w:pPr>
      <w:r>
        <w:rPr>
          <w:b/>
          <w:bCs/>
          <w:color w:val="auto"/>
          <w:spacing w:val="-3"/>
          <w:sz w:val="24"/>
          <w:szCs w:val="24"/>
        </w:rPr>
        <w:t>二、项目概况和招标范围</w:t>
      </w:r>
    </w:p>
    <w:p>
      <w:pPr>
        <w:pStyle w:val="2"/>
        <w:spacing w:before="198" w:line="411" w:lineRule="auto"/>
        <w:ind w:left="25" w:right="74" w:firstLine="417"/>
        <w:rPr>
          <w:color w:val="auto"/>
        </w:rPr>
      </w:pPr>
      <w:r>
        <w:rPr>
          <w:color w:val="auto"/>
          <w:spacing w:val="-3"/>
        </w:rPr>
        <w:t>规模：太湖局平台山水生态监测实验站建设及太湖吴江水源地水质站建设项目施工，详</w:t>
      </w:r>
      <w:r>
        <w:rPr>
          <w:color w:val="auto"/>
          <w:spacing w:val="-2"/>
        </w:rPr>
        <w:t>见招标文件；合同履行期限：150 日历天；质量要</w:t>
      </w:r>
      <w:r>
        <w:rPr>
          <w:color w:val="auto"/>
          <w:spacing w:val="-3"/>
        </w:rPr>
        <w:t>求：合格，满足招标人使用要求。</w:t>
      </w:r>
    </w:p>
    <w:p>
      <w:pPr>
        <w:pStyle w:val="2"/>
        <w:spacing w:before="1" w:line="218" w:lineRule="auto"/>
        <w:ind w:left="447"/>
        <w:rPr>
          <w:color w:val="auto"/>
        </w:rPr>
      </w:pPr>
      <w:r>
        <w:rPr>
          <w:color w:val="auto"/>
          <w:spacing w:val="-4"/>
        </w:rPr>
        <w:t>范围：本招标项目划分为</w:t>
      </w:r>
      <w:r>
        <w:rPr>
          <w:color w:val="auto"/>
          <w:spacing w:val="-19"/>
        </w:rPr>
        <w:t xml:space="preserve"> </w:t>
      </w:r>
      <w:r>
        <w:rPr>
          <w:color w:val="auto"/>
          <w:spacing w:val="-4"/>
        </w:rPr>
        <w:t>1</w:t>
      </w:r>
      <w:r>
        <w:rPr>
          <w:color w:val="auto"/>
          <w:spacing w:val="-45"/>
        </w:rPr>
        <w:t xml:space="preserve"> </w:t>
      </w:r>
      <w:r>
        <w:rPr>
          <w:color w:val="auto"/>
          <w:spacing w:val="-4"/>
        </w:rPr>
        <w:t>个标段，本次招标为其中的：</w:t>
      </w:r>
    </w:p>
    <w:p>
      <w:pPr>
        <w:pStyle w:val="2"/>
        <w:spacing w:before="218" w:line="220" w:lineRule="auto"/>
        <w:ind w:left="479"/>
        <w:rPr>
          <w:rFonts w:hint="eastAsia" w:eastAsia="宋体"/>
          <w:color w:val="auto"/>
          <w:lang w:eastAsia="zh-CN"/>
        </w:rPr>
      </w:pPr>
      <w:r>
        <w:rPr>
          <w:color w:val="auto"/>
        </w:rPr>
        <w:t>(001)太湖局平台山水生态监测实验站建设及太湖吴江水源地水质站</w:t>
      </w:r>
      <w:r>
        <w:rPr>
          <w:color w:val="auto"/>
          <w:spacing w:val="-1"/>
        </w:rPr>
        <w:t>建设项目</w:t>
      </w:r>
      <w:r>
        <w:rPr>
          <w:rFonts w:hint="eastAsia"/>
          <w:color w:val="auto"/>
          <w:spacing w:val="-1"/>
          <w:lang w:eastAsia="zh-CN"/>
        </w:rPr>
        <w:t>。</w:t>
      </w:r>
    </w:p>
    <w:p>
      <w:pPr>
        <w:pStyle w:val="2"/>
        <w:spacing w:before="203" w:line="220" w:lineRule="auto"/>
        <w:ind w:left="23"/>
        <w:outlineLvl w:val="1"/>
        <w:rPr>
          <w:color w:val="auto"/>
          <w:sz w:val="24"/>
          <w:szCs w:val="24"/>
        </w:rPr>
      </w:pPr>
      <w:r>
        <w:rPr>
          <w:b/>
          <w:bCs/>
          <w:color w:val="auto"/>
          <w:spacing w:val="-3"/>
          <w:sz w:val="24"/>
          <w:szCs w:val="24"/>
        </w:rPr>
        <w:t>三、投标人资格要求</w:t>
      </w:r>
    </w:p>
    <w:p>
      <w:pPr>
        <w:pStyle w:val="2"/>
        <w:keepNext w:val="0"/>
        <w:keepLines w:val="0"/>
        <w:pageBreakBefore w:val="0"/>
        <w:widowControl/>
        <w:kinsoku w:val="0"/>
        <w:wordWrap/>
        <w:overflowPunct/>
        <w:topLinePunct w:val="0"/>
        <w:autoSpaceDE w:val="0"/>
        <w:autoSpaceDN w:val="0"/>
        <w:bidi w:val="0"/>
        <w:adjustRightInd w:val="0"/>
        <w:snapToGrid w:val="0"/>
        <w:spacing w:before="199" w:line="411" w:lineRule="auto"/>
        <w:ind w:left="31" w:right="74" w:firstLine="416" w:firstLineChars="200"/>
        <w:textAlignment w:val="baseline"/>
        <w:rPr>
          <w:color w:val="auto"/>
        </w:rPr>
      </w:pPr>
      <w:r>
        <w:rPr>
          <w:color w:val="auto"/>
          <w:spacing w:val="-1"/>
        </w:rPr>
        <w:t>(001太湖局平台山水生态监测实验站建设及太湖吴江水源地水质站建设项目)的投标人</w:t>
      </w:r>
      <w:r>
        <w:rPr>
          <w:color w:val="auto"/>
          <w:spacing w:val="-9"/>
        </w:rPr>
        <w:t>资格能力要求：</w:t>
      </w:r>
    </w:p>
    <w:p>
      <w:pPr>
        <w:pStyle w:val="2"/>
        <w:keepNext w:val="0"/>
        <w:keepLines w:val="0"/>
        <w:pageBreakBefore w:val="0"/>
        <w:widowControl/>
        <w:kinsoku w:val="0"/>
        <w:wordWrap/>
        <w:overflowPunct/>
        <w:topLinePunct w:val="0"/>
        <w:autoSpaceDE w:val="0"/>
        <w:autoSpaceDN w:val="0"/>
        <w:bidi w:val="0"/>
        <w:adjustRightInd w:val="0"/>
        <w:snapToGrid w:val="0"/>
        <w:spacing w:before="1" w:line="218" w:lineRule="auto"/>
        <w:ind w:left="27" w:firstLine="412" w:firstLineChars="200"/>
        <w:textAlignment w:val="baseline"/>
        <w:rPr>
          <w:color w:val="auto"/>
        </w:rPr>
      </w:pPr>
      <w:r>
        <w:rPr>
          <w:color w:val="auto"/>
          <w:spacing w:val="-2"/>
        </w:rPr>
        <w:t>（1）投标供应商应为中国大陆境内合法注册的独立企（事）业法人单位；</w:t>
      </w:r>
    </w:p>
    <w:p>
      <w:pPr>
        <w:pStyle w:val="2"/>
        <w:keepNext w:val="0"/>
        <w:keepLines w:val="0"/>
        <w:pageBreakBefore w:val="0"/>
        <w:widowControl/>
        <w:kinsoku w:val="0"/>
        <w:wordWrap/>
        <w:overflowPunct/>
        <w:topLinePunct w:val="0"/>
        <w:autoSpaceDE w:val="0"/>
        <w:autoSpaceDN w:val="0"/>
        <w:bidi w:val="0"/>
        <w:adjustRightInd w:val="0"/>
        <w:snapToGrid w:val="0"/>
        <w:spacing w:before="218" w:line="220" w:lineRule="auto"/>
        <w:ind w:left="27" w:firstLine="412" w:firstLineChars="200"/>
        <w:textAlignment w:val="baseline"/>
        <w:rPr>
          <w:color w:val="auto"/>
        </w:rPr>
      </w:pPr>
      <w:r>
        <w:rPr>
          <w:color w:val="auto"/>
          <w:spacing w:val="-2"/>
        </w:rPr>
        <w:t>（2）未被“信用中国”网站列入失信被执行人、重大税收违法案件当事人名单；</w:t>
      </w:r>
    </w:p>
    <w:p>
      <w:pPr>
        <w:pStyle w:val="2"/>
        <w:keepNext w:val="0"/>
        <w:keepLines w:val="0"/>
        <w:pageBreakBefore w:val="0"/>
        <w:widowControl/>
        <w:kinsoku w:val="0"/>
        <w:wordWrap/>
        <w:overflowPunct/>
        <w:topLinePunct w:val="0"/>
        <w:autoSpaceDE w:val="0"/>
        <w:autoSpaceDN w:val="0"/>
        <w:bidi w:val="0"/>
        <w:adjustRightInd w:val="0"/>
        <w:snapToGrid w:val="0"/>
        <w:spacing w:before="218" w:line="219" w:lineRule="auto"/>
        <w:ind w:left="27" w:firstLine="412" w:firstLineChars="200"/>
        <w:textAlignment w:val="baseline"/>
        <w:rPr>
          <w:color w:val="auto"/>
        </w:rPr>
      </w:pPr>
      <w:r>
        <w:rPr>
          <w:color w:val="auto"/>
          <w:spacing w:val="-2"/>
        </w:rPr>
        <w:t>（3）投标供应商具备水利水电工程施工总承包三级及</w:t>
      </w:r>
      <w:r>
        <w:rPr>
          <w:color w:val="auto"/>
          <w:spacing w:val="-3"/>
        </w:rPr>
        <w:t>以上资质；</w:t>
      </w:r>
    </w:p>
    <w:p>
      <w:pPr>
        <w:pStyle w:val="2"/>
        <w:keepNext w:val="0"/>
        <w:keepLines w:val="0"/>
        <w:pageBreakBefore w:val="0"/>
        <w:widowControl/>
        <w:kinsoku w:val="0"/>
        <w:wordWrap/>
        <w:overflowPunct/>
        <w:topLinePunct w:val="0"/>
        <w:autoSpaceDE w:val="0"/>
        <w:autoSpaceDN w:val="0"/>
        <w:bidi w:val="0"/>
        <w:adjustRightInd w:val="0"/>
        <w:snapToGrid w:val="0"/>
        <w:spacing w:before="220" w:line="315" w:lineRule="auto"/>
        <w:ind w:left="24" w:right="93" w:firstLine="416" w:firstLineChars="200"/>
        <w:textAlignment w:val="baseline"/>
        <w:rPr>
          <w:color w:val="auto"/>
        </w:rPr>
      </w:pPr>
      <w:r>
        <w:rPr>
          <w:color w:val="auto"/>
          <w:spacing w:val="-1"/>
        </w:rPr>
        <w:t>（4）项目负责人须具备水利水电专业二级及以上注册建造师注册证书和有效的安全生产考</w:t>
      </w:r>
      <w:r>
        <w:rPr>
          <w:color w:val="auto"/>
          <w:spacing w:val="16"/>
        </w:rPr>
        <w:t xml:space="preserve"> </w:t>
      </w:r>
      <w:r>
        <w:rPr>
          <w:color w:val="auto"/>
          <w:spacing w:val="-2"/>
        </w:rPr>
        <w:t>核合格证书，并在本单位注册满三个月且未担任其他在建工程的项目负责人；</w:t>
      </w:r>
    </w:p>
    <w:p>
      <w:pPr>
        <w:pStyle w:val="2"/>
        <w:keepNext w:val="0"/>
        <w:keepLines w:val="0"/>
        <w:pageBreakBefore w:val="0"/>
        <w:widowControl/>
        <w:kinsoku w:val="0"/>
        <w:wordWrap/>
        <w:overflowPunct/>
        <w:topLinePunct w:val="0"/>
        <w:autoSpaceDE w:val="0"/>
        <w:autoSpaceDN w:val="0"/>
        <w:bidi w:val="0"/>
        <w:adjustRightInd w:val="0"/>
        <w:snapToGrid w:val="0"/>
        <w:spacing w:before="219" w:line="219" w:lineRule="auto"/>
        <w:ind w:left="27" w:firstLine="412" w:firstLineChars="200"/>
        <w:textAlignment w:val="baseline"/>
        <w:rPr>
          <w:rFonts w:hint="eastAsia" w:eastAsia="宋体"/>
          <w:color w:val="auto"/>
          <w:lang w:eastAsia="zh-CN"/>
        </w:rPr>
      </w:pPr>
      <w:r>
        <w:rPr>
          <w:color w:val="auto"/>
          <w:spacing w:val="-2"/>
        </w:rPr>
        <w:t>（5）授权委托人应为投标供应商企业在职员工</w:t>
      </w:r>
      <w:r>
        <w:rPr>
          <w:rFonts w:hint="eastAsia"/>
          <w:color w:val="auto"/>
          <w:spacing w:val="-35"/>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before="219" w:line="219" w:lineRule="auto"/>
        <w:ind w:left="27" w:firstLine="412" w:firstLineChars="200"/>
        <w:textAlignment w:val="baseline"/>
        <w:rPr>
          <w:color w:val="auto"/>
          <w:spacing w:val="-2"/>
        </w:rPr>
      </w:pPr>
      <w:r>
        <w:rPr>
          <w:rFonts w:hint="eastAsia"/>
          <w:color w:val="auto"/>
          <w:spacing w:val="-2"/>
          <w:lang w:eastAsia="zh-CN"/>
        </w:rPr>
        <w:t>（</w:t>
      </w:r>
      <w:r>
        <w:rPr>
          <w:rFonts w:hint="eastAsia"/>
          <w:color w:val="auto"/>
          <w:spacing w:val="-2"/>
          <w:lang w:val="en-US" w:eastAsia="zh-CN"/>
        </w:rPr>
        <w:t>6</w:t>
      </w:r>
      <w:r>
        <w:rPr>
          <w:rFonts w:hint="eastAsia"/>
          <w:color w:val="auto"/>
          <w:spacing w:val="-2"/>
          <w:lang w:eastAsia="zh-CN"/>
        </w:rPr>
        <w:t>）</w:t>
      </w:r>
      <w:r>
        <w:rPr>
          <w:color w:val="auto"/>
          <w:spacing w:val="-2"/>
        </w:rPr>
        <w:t>本项目不允许联合体投标。</w:t>
      </w:r>
    </w:p>
    <w:p>
      <w:pPr>
        <w:pStyle w:val="2"/>
        <w:spacing w:before="201" w:line="220" w:lineRule="auto"/>
        <w:ind w:left="46"/>
        <w:outlineLvl w:val="1"/>
        <w:rPr>
          <w:color w:val="auto"/>
          <w:sz w:val="24"/>
          <w:szCs w:val="24"/>
        </w:rPr>
      </w:pPr>
      <w:r>
        <w:rPr>
          <w:b/>
          <w:bCs/>
          <w:color w:val="auto"/>
          <w:spacing w:val="-6"/>
          <w:sz w:val="24"/>
          <w:szCs w:val="24"/>
        </w:rPr>
        <w:t>四、招标文件的获取</w:t>
      </w:r>
    </w:p>
    <w:p>
      <w:pPr>
        <w:pStyle w:val="2"/>
        <w:spacing w:before="197" w:line="220" w:lineRule="auto"/>
        <w:ind w:left="445"/>
        <w:rPr>
          <w:color w:val="auto"/>
        </w:rPr>
      </w:pPr>
      <w:r>
        <w:rPr>
          <w:color w:val="auto"/>
          <w:spacing w:val="-7"/>
        </w:rPr>
        <w:t>获取时间：从</w:t>
      </w:r>
      <w:r>
        <w:rPr>
          <w:color w:val="auto"/>
          <w:spacing w:val="-41"/>
        </w:rPr>
        <w:t xml:space="preserve"> </w:t>
      </w:r>
      <w:r>
        <w:rPr>
          <w:color w:val="auto"/>
          <w:spacing w:val="-7"/>
        </w:rPr>
        <w:t>2025</w:t>
      </w:r>
      <w:r>
        <w:rPr>
          <w:color w:val="auto"/>
          <w:spacing w:val="-44"/>
        </w:rPr>
        <w:t xml:space="preserve"> </w:t>
      </w:r>
      <w:r>
        <w:rPr>
          <w:color w:val="auto"/>
          <w:spacing w:val="-7"/>
        </w:rPr>
        <w:t>年</w:t>
      </w:r>
      <w:r>
        <w:rPr>
          <w:color w:val="auto"/>
          <w:spacing w:val="-43"/>
        </w:rPr>
        <w:t xml:space="preserve"> </w:t>
      </w:r>
      <w:r>
        <w:rPr>
          <w:color w:val="auto"/>
          <w:spacing w:val="-7"/>
        </w:rPr>
        <w:t>06</w:t>
      </w:r>
      <w:r>
        <w:rPr>
          <w:color w:val="auto"/>
          <w:spacing w:val="-39"/>
        </w:rPr>
        <w:t xml:space="preserve"> </w:t>
      </w:r>
      <w:r>
        <w:rPr>
          <w:color w:val="auto"/>
          <w:spacing w:val="-7"/>
        </w:rPr>
        <w:t>月</w:t>
      </w:r>
      <w:r>
        <w:rPr>
          <w:color w:val="auto"/>
          <w:spacing w:val="-42"/>
        </w:rPr>
        <w:t xml:space="preserve"> </w:t>
      </w:r>
      <w:r>
        <w:rPr>
          <w:color w:val="auto"/>
          <w:spacing w:val="-7"/>
        </w:rPr>
        <w:t>09 日 09</w:t>
      </w:r>
      <w:r>
        <w:rPr>
          <w:color w:val="auto"/>
          <w:spacing w:val="-35"/>
        </w:rPr>
        <w:t xml:space="preserve"> </w:t>
      </w:r>
      <w:r>
        <w:rPr>
          <w:color w:val="auto"/>
          <w:spacing w:val="-7"/>
        </w:rPr>
        <w:t>时</w:t>
      </w:r>
      <w:r>
        <w:rPr>
          <w:color w:val="auto"/>
          <w:spacing w:val="-42"/>
        </w:rPr>
        <w:t xml:space="preserve"> </w:t>
      </w:r>
      <w:r>
        <w:rPr>
          <w:color w:val="auto"/>
          <w:spacing w:val="-7"/>
        </w:rPr>
        <w:t>00</w:t>
      </w:r>
      <w:r>
        <w:rPr>
          <w:color w:val="auto"/>
          <w:spacing w:val="-42"/>
        </w:rPr>
        <w:t xml:space="preserve"> </w:t>
      </w:r>
      <w:r>
        <w:rPr>
          <w:color w:val="auto"/>
          <w:spacing w:val="-8"/>
        </w:rPr>
        <w:t>分到</w:t>
      </w:r>
      <w:r>
        <w:rPr>
          <w:color w:val="auto"/>
          <w:spacing w:val="-42"/>
        </w:rPr>
        <w:t xml:space="preserve"> </w:t>
      </w:r>
      <w:r>
        <w:rPr>
          <w:color w:val="auto"/>
          <w:spacing w:val="-8"/>
        </w:rPr>
        <w:t>2025</w:t>
      </w:r>
      <w:r>
        <w:rPr>
          <w:color w:val="auto"/>
          <w:spacing w:val="-44"/>
        </w:rPr>
        <w:t xml:space="preserve"> </w:t>
      </w:r>
      <w:r>
        <w:rPr>
          <w:color w:val="auto"/>
          <w:spacing w:val="-8"/>
        </w:rPr>
        <w:t>年</w:t>
      </w:r>
      <w:r>
        <w:rPr>
          <w:color w:val="auto"/>
          <w:spacing w:val="-42"/>
        </w:rPr>
        <w:t xml:space="preserve"> </w:t>
      </w:r>
      <w:r>
        <w:rPr>
          <w:color w:val="auto"/>
          <w:spacing w:val="-8"/>
        </w:rPr>
        <w:t>06</w:t>
      </w:r>
      <w:r>
        <w:rPr>
          <w:color w:val="auto"/>
          <w:spacing w:val="-39"/>
        </w:rPr>
        <w:t xml:space="preserve"> </w:t>
      </w:r>
      <w:r>
        <w:rPr>
          <w:color w:val="auto"/>
          <w:spacing w:val="-8"/>
        </w:rPr>
        <w:t>月</w:t>
      </w:r>
      <w:r>
        <w:rPr>
          <w:color w:val="auto"/>
          <w:spacing w:val="-29"/>
        </w:rPr>
        <w:t xml:space="preserve"> </w:t>
      </w:r>
      <w:r>
        <w:rPr>
          <w:color w:val="auto"/>
          <w:spacing w:val="-8"/>
        </w:rPr>
        <w:t>16 日</w:t>
      </w:r>
      <w:r>
        <w:rPr>
          <w:color w:val="auto"/>
          <w:spacing w:val="24"/>
        </w:rPr>
        <w:t xml:space="preserve"> </w:t>
      </w:r>
      <w:r>
        <w:rPr>
          <w:color w:val="auto"/>
          <w:spacing w:val="-8"/>
        </w:rPr>
        <w:t>16</w:t>
      </w:r>
      <w:r>
        <w:rPr>
          <w:color w:val="auto"/>
          <w:spacing w:val="-35"/>
        </w:rPr>
        <w:t xml:space="preserve"> </w:t>
      </w:r>
      <w:r>
        <w:rPr>
          <w:color w:val="auto"/>
          <w:spacing w:val="-8"/>
        </w:rPr>
        <w:t>时</w:t>
      </w:r>
      <w:r>
        <w:rPr>
          <w:color w:val="auto"/>
          <w:spacing w:val="-43"/>
        </w:rPr>
        <w:t xml:space="preserve"> </w:t>
      </w:r>
      <w:r>
        <w:rPr>
          <w:color w:val="auto"/>
          <w:spacing w:val="-8"/>
        </w:rPr>
        <w:t>00</w:t>
      </w:r>
      <w:r>
        <w:rPr>
          <w:color w:val="auto"/>
          <w:spacing w:val="-41"/>
        </w:rPr>
        <w:t xml:space="preserve"> </w:t>
      </w:r>
      <w:r>
        <w:rPr>
          <w:color w:val="auto"/>
          <w:spacing w:val="-8"/>
        </w:rPr>
        <w:t>分</w:t>
      </w:r>
    </w:p>
    <w:p>
      <w:pPr>
        <w:pStyle w:val="2"/>
        <w:spacing w:before="218" w:line="412" w:lineRule="auto"/>
        <w:ind w:left="23" w:firstLine="422"/>
        <w:rPr>
          <w:color w:val="auto"/>
        </w:rPr>
      </w:pPr>
      <w:r>
        <w:rPr>
          <w:color w:val="auto"/>
          <w:spacing w:val="-3"/>
        </w:rPr>
        <w:t>获取方式：请投标人至江苏智汇锡建工程项目管理有限公司（无锡市新吴区太湖国际科</w:t>
      </w:r>
      <w:r>
        <w:rPr>
          <w:color w:val="auto"/>
          <w:spacing w:val="-4"/>
        </w:rPr>
        <w:t>技园菱湖大道</w:t>
      </w:r>
      <w:r>
        <w:rPr>
          <w:color w:val="auto"/>
          <w:spacing w:val="-29"/>
        </w:rPr>
        <w:t xml:space="preserve"> </w:t>
      </w:r>
      <w:r>
        <w:rPr>
          <w:color w:val="auto"/>
          <w:spacing w:val="-4"/>
        </w:rPr>
        <w:t>180-8</w:t>
      </w:r>
      <w:r>
        <w:rPr>
          <w:color w:val="auto"/>
          <w:spacing w:val="-39"/>
        </w:rPr>
        <w:t xml:space="preserve"> </w:t>
      </w:r>
      <w:r>
        <w:rPr>
          <w:color w:val="auto"/>
          <w:spacing w:val="-4"/>
        </w:rPr>
        <w:t>号</w:t>
      </w:r>
      <w:r>
        <w:rPr>
          <w:color w:val="auto"/>
          <w:spacing w:val="-49"/>
        </w:rPr>
        <w:t xml:space="preserve"> </w:t>
      </w:r>
      <w:r>
        <w:rPr>
          <w:color w:val="auto"/>
          <w:spacing w:val="-4"/>
        </w:rPr>
        <w:t>B</w:t>
      </w:r>
      <w:r>
        <w:rPr>
          <w:color w:val="auto"/>
          <w:spacing w:val="-44"/>
        </w:rPr>
        <w:t xml:space="preserve"> </w:t>
      </w:r>
      <w:r>
        <w:rPr>
          <w:color w:val="auto"/>
          <w:spacing w:val="-4"/>
        </w:rPr>
        <w:t>栋</w:t>
      </w:r>
      <w:r>
        <w:rPr>
          <w:color w:val="auto"/>
          <w:spacing w:val="-44"/>
        </w:rPr>
        <w:t xml:space="preserve"> </w:t>
      </w:r>
      <w:r>
        <w:rPr>
          <w:color w:val="auto"/>
          <w:spacing w:val="-4"/>
        </w:rPr>
        <w:t>9</w:t>
      </w:r>
      <w:r>
        <w:rPr>
          <w:color w:val="auto"/>
          <w:spacing w:val="-45"/>
        </w:rPr>
        <w:t xml:space="preserve"> </w:t>
      </w:r>
      <w:r>
        <w:rPr>
          <w:color w:val="auto"/>
          <w:spacing w:val="-4"/>
        </w:rPr>
        <w:t>楼</w:t>
      </w:r>
      <w:r>
        <w:rPr>
          <w:color w:val="auto"/>
          <w:spacing w:val="-43"/>
        </w:rPr>
        <w:t xml:space="preserve"> </w:t>
      </w:r>
      <w:r>
        <w:rPr>
          <w:color w:val="auto"/>
          <w:spacing w:val="-4"/>
        </w:rPr>
        <w:t>902</w:t>
      </w:r>
      <w:r>
        <w:rPr>
          <w:color w:val="auto"/>
          <w:spacing w:val="-41"/>
        </w:rPr>
        <w:t xml:space="preserve"> </w:t>
      </w:r>
      <w:r>
        <w:rPr>
          <w:color w:val="auto"/>
          <w:spacing w:val="-4"/>
        </w:rPr>
        <w:t>室）购买，工作日9:00-1</w:t>
      </w:r>
      <w:r>
        <w:rPr>
          <w:color w:val="auto"/>
          <w:spacing w:val="-5"/>
        </w:rPr>
        <w:t>1:30,13:00-16:00</w:t>
      </w:r>
      <w:r>
        <w:rPr>
          <w:color w:val="auto"/>
          <w:spacing w:val="-45"/>
        </w:rPr>
        <w:t xml:space="preserve"> </w:t>
      </w:r>
      <w:r>
        <w:rPr>
          <w:color w:val="auto"/>
          <w:spacing w:val="-5"/>
        </w:rPr>
        <w:t>接受报名。</w:t>
      </w:r>
    </w:p>
    <w:p>
      <w:pPr>
        <w:spacing w:line="412" w:lineRule="auto"/>
        <w:rPr>
          <w:color w:val="auto"/>
        </w:rPr>
        <w:sectPr>
          <w:pgSz w:w="11906" w:h="16839"/>
          <w:pgMar w:top="1431" w:right="1725" w:bottom="0" w:left="1785" w:header="0" w:footer="0" w:gutter="0"/>
          <w:cols w:space="720" w:num="1"/>
        </w:sectPr>
      </w:pPr>
    </w:p>
    <w:p>
      <w:pPr>
        <w:pStyle w:val="2"/>
        <w:spacing w:before="124" w:line="220" w:lineRule="auto"/>
        <w:ind w:left="27"/>
        <w:outlineLvl w:val="1"/>
        <w:rPr>
          <w:color w:val="auto"/>
          <w:sz w:val="24"/>
          <w:szCs w:val="24"/>
        </w:rPr>
      </w:pPr>
      <w:r>
        <w:rPr>
          <w:b/>
          <w:bCs/>
          <w:color w:val="auto"/>
          <w:spacing w:val="-4"/>
          <w:sz w:val="24"/>
          <w:szCs w:val="24"/>
        </w:rPr>
        <w:t>五、投标文件的递交</w:t>
      </w:r>
    </w:p>
    <w:p>
      <w:pPr>
        <w:pStyle w:val="2"/>
        <w:spacing w:before="205" w:line="220" w:lineRule="auto"/>
        <w:ind w:left="443"/>
        <w:rPr>
          <w:color w:val="auto"/>
        </w:rPr>
      </w:pPr>
      <w:r>
        <w:rPr>
          <w:color w:val="auto"/>
          <w:spacing w:val="-7"/>
        </w:rPr>
        <w:t>递交截止时间：2025</w:t>
      </w:r>
      <w:r>
        <w:rPr>
          <w:color w:val="auto"/>
          <w:spacing w:val="-25"/>
        </w:rPr>
        <w:t xml:space="preserve"> </w:t>
      </w:r>
      <w:r>
        <w:rPr>
          <w:color w:val="auto"/>
          <w:spacing w:val="-7"/>
        </w:rPr>
        <w:t>年</w:t>
      </w:r>
      <w:r>
        <w:rPr>
          <w:color w:val="auto"/>
          <w:spacing w:val="-43"/>
        </w:rPr>
        <w:t xml:space="preserve"> </w:t>
      </w:r>
      <w:r>
        <w:rPr>
          <w:color w:val="auto"/>
          <w:spacing w:val="-7"/>
        </w:rPr>
        <w:t>07</w:t>
      </w:r>
      <w:r>
        <w:rPr>
          <w:color w:val="auto"/>
          <w:spacing w:val="-39"/>
        </w:rPr>
        <w:t xml:space="preserve"> </w:t>
      </w:r>
      <w:r>
        <w:rPr>
          <w:color w:val="auto"/>
          <w:spacing w:val="-7"/>
        </w:rPr>
        <w:t>月</w:t>
      </w:r>
      <w:r>
        <w:rPr>
          <w:color w:val="auto"/>
          <w:spacing w:val="-43"/>
        </w:rPr>
        <w:t xml:space="preserve"> </w:t>
      </w:r>
      <w:r>
        <w:rPr>
          <w:color w:val="auto"/>
          <w:spacing w:val="-7"/>
        </w:rPr>
        <w:t>02 日</w:t>
      </w:r>
      <w:r>
        <w:rPr>
          <w:color w:val="auto"/>
          <w:spacing w:val="24"/>
        </w:rPr>
        <w:t xml:space="preserve"> </w:t>
      </w:r>
      <w:r>
        <w:rPr>
          <w:color w:val="auto"/>
          <w:spacing w:val="-7"/>
        </w:rPr>
        <w:t>14</w:t>
      </w:r>
      <w:r>
        <w:rPr>
          <w:color w:val="auto"/>
          <w:spacing w:val="-34"/>
        </w:rPr>
        <w:t xml:space="preserve"> </w:t>
      </w:r>
      <w:r>
        <w:rPr>
          <w:color w:val="auto"/>
          <w:spacing w:val="-7"/>
        </w:rPr>
        <w:t>时</w:t>
      </w:r>
      <w:r>
        <w:rPr>
          <w:color w:val="auto"/>
          <w:spacing w:val="-43"/>
        </w:rPr>
        <w:t xml:space="preserve"> </w:t>
      </w:r>
      <w:r>
        <w:rPr>
          <w:color w:val="auto"/>
          <w:spacing w:val="-7"/>
        </w:rPr>
        <w:t>00</w:t>
      </w:r>
      <w:r>
        <w:rPr>
          <w:color w:val="auto"/>
          <w:spacing w:val="-42"/>
        </w:rPr>
        <w:t xml:space="preserve"> </w:t>
      </w:r>
      <w:r>
        <w:rPr>
          <w:color w:val="auto"/>
          <w:spacing w:val="-7"/>
        </w:rPr>
        <w:t>分</w:t>
      </w:r>
    </w:p>
    <w:p>
      <w:pPr>
        <w:pStyle w:val="2"/>
        <w:spacing w:before="151" w:line="340" w:lineRule="auto"/>
        <w:ind w:left="42" w:right="25" w:firstLine="401"/>
        <w:rPr>
          <w:color w:val="auto"/>
        </w:rPr>
      </w:pPr>
      <w:r>
        <w:rPr>
          <w:color w:val="auto"/>
          <w:spacing w:val="-1"/>
        </w:rPr>
        <w:t>递交方式：江苏智汇锡建工程项目管理有限公司（无锡市新吴区和</w:t>
      </w:r>
      <w:r>
        <w:rPr>
          <w:color w:val="auto"/>
          <w:spacing w:val="-2"/>
        </w:rPr>
        <w:t>风路</w:t>
      </w:r>
      <w:r>
        <w:rPr>
          <w:color w:val="auto"/>
          <w:spacing w:val="-29"/>
        </w:rPr>
        <w:t xml:space="preserve"> </w:t>
      </w:r>
      <w:r>
        <w:rPr>
          <w:color w:val="auto"/>
          <w:spacing w:val="-2"/>
        </w:rPr>
        <w:t>19</w:t>
      </w:r>
      <w:r>
        <w:rPr>
          <w:color w:val="auto"/>
          <w:spacing w:val="-40"/>
        </w:rPr>
        <w:t xml:space="preserve"> </w:t>
      </w:r>
      <w:r>
        <w:rPr>
          <w:color w:val="auto"/>
          <w:spacing w:val="-2"/>
        </w:rPr>
        <w:t>号启迪协信</w:t>
      </w:r>
      <w:r>
        <w:rPr>
          <w:color w:val="auto"/>
          <w:spacing w:val="-4"/>
        </w:rPr>
        <w:t>中心</w:t>
      </w:r>
      <w:r>
        <w:rPr>
          <w:color w:val="auto"/>
          <w:spacing w:val="-43"/>
        </w:rPr>
        <w:t xml:space="preserve"> </w:t>
      </w:r>
      <w:r>
        <w:rPr>
          <w:color w:val="auto"/>
          <w:spacing w:val="-4"/>
        </w:rPr>
        <w:t>6</w:t>
      </w:r>
      <w:r>
        <w:rPr>
          <w:color w:val="auto"/>
          <w:spacing w:val="-39"/>
        </w:rPr>
        <w:t xml:space="preserve"> </w:t>
      </w:r>
      <w:r>
        <w:rPr>
          <w:color w:val="auto"/>
          <w:spacing w:val="-4"/>
        </w:rPr>
        <w:t>号楼</w:t>
      </w:r>
      <w:r>
        <w:rPr>
          <w:color w:val="auto"/>
          <w:spacing w:val="-44"/>
        </w:rPr>
        <w:t xml:space="preserve"> </w:t>
      </w:r>
      <w:r>
        <w:rPr>
          <w:color w:val="auto"/>
          <w:spacing w:val="-4"/>
        </w:rPr>
        <w:t>9</w:t>
      </w:r>
      <w:r>
        <w:rPr>
          <w:color w:val="auto"/>
          <w:spacing w:val="-45"/>
        </w:rPr>
        <w:t xml:space="preserve"> </w:t>
      </w:r>
      <w:r>
        <w:rPr>
          <w:color w:val="auto"/>
          <w:spacing w:val="-4"/>
        </w:rPr>
        <w:t>楼会议室）纸质文件递交</w:t>
      </w:r>
    </w:p>
    <w:p>
      <w:pPr>
        <w:pStyle w:val="2"/>
        <w:spacing w:line="220" w:lineRule="auto"/>
        <w:ind w:left="25"/>
        <w:outlineLvl w:val="1"/>
        <w:rPr>
          <w:color w:val="auto"/>
          <w:sz w:val="24"/>
          <w:szCs w:val="24"/>
        </w:rPr>
      </w:pPr>
      <w:r>
        <w:rPr>
          <w:b/>
          <w:bCs/>
          <w:color w:val="auto"/>
          <w:spacing w:val="-3"/>
          <w:sz w:val="24"/>
          <w:szCs w:val="24"/>
        </w:rPr>
        <w:t>六、开标时间及地点</w:t>
      </w:r>
    </w:p>
    <w:p>
      <w:pPr>
        <w:pStyle w:val="2"/>
        <w:spacing w:before="138" w:line="220" w:lineRule="auto"/>
        <w:ind w:left="443"/>
        <w:rPr>
          <w:color w:val="auto"/>
        </w:rPr>
      </w:pPr>
      <w:r>
        <w:rPr>
          <w:color w:val="auto"/>
          <w:spacing w:val="-7"/>
        </w:rPr>
        <w:t>开标时间：2025</w:t>
      </w:r>
      <w:r>
        <w:rPr>
          <w:color w:val="auto"/>
          <w:spacing w:val="-39"/>
        </w:rPr>
        <w:t xml:space="preserve"> </w:t>
      </w:r>
      <w:r>
        <w:rPr>
          <w:color w:val="auto"/>
          <w:spacing w:val="-7"/>
        </w:rPr>
        <w:t>年</w:t>
      </w:r>
      <w:r>
        <w:rPr>
          <w:color w:val="auto"/>
          <w:spacing w:val="-43"/>
        </w:rPr>
        <w:t xml:space="preserve"> </w:t>
      </w:r>
      <w:r>
        <w:rPr>
          <w:color w:val="auto"/>
          <w:spacing w:val="-7"/>
        </w:rPr>
        <w:t>07</w:t>
      </w:r>
      <w:r>
        <w:rPr>
          <w:color w:val="auto"/>
          <w:spacing w:val="-39"/>
        </w:rPr>
        <w:t xml:space="preserve"> </w:t>
      </w:r>
      <w:r>
        <w:rPr>
          <w:color w:val="auto"/>
          <w:spacing w:val="-7"/>
        </w:rPr>
        <w:t>月</w:t>
      </w:r>
      <w:r>
        <w:rPr>
          <w:color w:val="auto"/>
          <w:spacing w:val="-43"/>
        </w:rPr>
        <w:t xml:space="preserve"> </w:t>
      </w:r>
      <w:r>
        <w:rPr>
          <w:color w:val="auto"/>
          <w:spacing w:val="-7"/>
        </w:rPr>
        <w:t>02 日</w:t>
      </w:r>
      <w:r>
        <w:rPr>
          <w:color w:val="auto"/>
          <w:spacing w:val="24"/>
        </w:rPr>
        <w:t xml:space="preserve"> </w:t>
      </w:r>
      <w:r>
        <w:rPr>
          <w:color w:val="auto"/>
          <w:spacing w:val="-7"/>
        </w:rPr>
        <w:t>14</w:t>
      </w:r>
      <w:r>
        <w:rPr>
          <w:color w:val="auto"/>
          <w:spacing w:val="-34"/>
        </w:rPr>
        <w:t xml:space="preserve"> </w:t>
      </w:r>
      <w:r>
        <w:rPr>
          <w:color w:val="auto"/>
          <w:spacing w:val="-7"/>
        </w:rPr>
        <w:t>时</w:t>
      </w:r>
      <w:r>
        <w:rPr>
          <w:color w:val="auto"/>
          <w:spacing w:val="-43"/>
        </w:rPr>
        <w:t xml:space="preserve"> </w:t>
      </w:r>
      <w:r>
        <w:rPr>
          <w:color w:val="auto"/>
          <w:spacing w:val="-7"/>
        </w:rPr>
        <w:t>00</w:t>
      </w:r>
      <w:r>
        <w:rPr>
          <w:color w:val="auto"/>
          <w:spacing w:val="-42"/>
        </w:rPr>
        <w:t xml:space="preserve"> </w:t>
      </w:r>
      <w:r>
        <w:rPr>
          <w:color w:val="auto"/>
          <w:spacing w:val="-7"/>
        </w:rPr>
        <w:t>分</w:t>
      </w:r>
    </w:p>
    <w:p>
      <w:pPr>
        <w:pStyle w:val="2"/>
        <w:spacing w:before="151" w:line="340" w:lineRule="auto"/>
        <w:ind w:left="42" w:right="25" w:firstLine="401"/>
        <w:rPr>
          <w:color w:val="auto"/>
        </w:rPr>
      </w:pPr>
      <w:r>
        <w:rPr>
          <w:color w:val="auto"/>
          <w:spacing w:val="-1"/>
        </w:rPr>
        <w:t>开标地点：江苏智汇锡建工程项目管理有限公司（无锡市新吴区和</w:t>
      </w:r>
      <w:r>
        <w:rPr>
          <w:color w:val="auto"/>
          <w:spacing w:val="-2"/>
        </w:rPr>
        <w:t>风路</w:t>
      </w:r>
      <w:r>
        <w:rPr>
          <w:color w:val="auto"/>
          <w:spacing w:val="-29"/>
        </w:rPr>
        <w:t xml:space="preserve"> </w:t>
      </w:r>
      <w:r>
        <w:rPr>
          <w:color w:val="auto"/>
          <w:spacing w:val="-2"/>
        </w:rPr>
        <w:t>19</w:t>
      </w:r>
      <w:r>
        <w:rPr>
          <w:color w:val="auto"/>
          <w:spacing w:val="-40"/>
        </w:rPr>
        <w:t xml:space="preserve"> </w:t>
      </w:r>
      <w:r>
        <w:rPr>
          <w:color w:val="auto"/>
          <w:spacing w:val="-2"/>
        </w:rPr>
        <w:t>号启迪协信</w:t>
      </w:r>
      <w:r>
        <w:rPr>
          <w:color w:val="auto"/>
        </w:rPr>
        <w:t xml:space="preserve"> </w:t>
      </w:r>
      <w:r>
        <w:rPr>
          <w:color w:val="auto"/>
          <w:spacing w:val="-8"/>
        </w:rPr>
        <w:t>中心</w:t>
      </w:r>
      <w:r>
        <w:rPr>
          <w:color w:val="auto"/>
          <w:spacing w:val="-33"/>
        </w:rPr>
        <w:t xml:space="preserve"> </w:t>
      </w:r>
      <w:r>
        <w:rPr>
          <w:color w:val="auto"/>
          <w:spacing w:val="-8"/>
        </w:rPr>
        <w:t>6</w:t>
      </w:r>
      <w:r>
        <w:rPr>
          <w:color w:val="auto"/>
          <w:spacing w:val="-39"/>
        </w:rPr>
        <w:t xml:space="preserve"> </w:t>
      </w:r>
      <w:r>
        <w:rPr>
          <w:color w:val="auto"/>
          <w:spacing w:val="-8"/>
        </w:rPr>
        <w:t>号楼</w:t>
      </w:r>
      <w:r>
        <w:rPr>
          <w:color w:val="auto"/>
          <w:spacing w:val="-44"/>
        </w:rPr>
        <w:t xml:space="preserve"> </w:t>
      </w:r>
      <w:r>
        <w:rPr>
          <w:color w:val="auto"/>
          <w:spacing w:val="-8"/>
        </w:rPr>
        <w:t>9</w:t>
      </w:r>
      <w:r>
        <w:rPr>
          <w:color w:val="auto"/>
          <w:spacing w:val="-45"/>
        </w:rPr>
        <w:t xml:space="preserve"> </w:t>
      </w:r>
      <w:r>
        <w:rPr>
          <w:color w:val="auto"/>
          <w:spacing w:val="-8"/>
        </w:rPr>
        <w:t>楼会议室）</w:t>
      </w:r>
    </w:p>
    <w:p>
      <w:pPr>
        <w:pStyle w:val="2"/>
        <w:spacing w:line="220" w:lineRule="auto"/>
        <w:ind w:left="22"/>
        <w:outlineLvl w:val="1"/>
        <w:rPr>
          <w:color w:val="auto"/>
          <w:sz w:val="24"/>
          <w:szCs w:val="24"/>
        </w:rPr>
      </w:pPr>
      <w:r>
        <w:rPr>
          <w:b/>
          <w:bCs/>
          <w:color w:val="auto"/>
          <w:spacing w:val="-4"/>
          <w:sz w:val="24"/>
          <w:szCs w:val="24"/>
        </w:rPr>
        <w:t>七、其他</w:t>
      </w:r>
    </w:p>
    <w:p>
      <w:pPr>
        <w:pStyle w:val="2"/>
        <w:keepNext w:val="0"/>
        <w:keepLines w:val="0"/>
        <w:pageBreakBefore w:val="0"/>
        <w:widowControl/>
        <w:kinsoku w:val="0"/>
        <w:wordWrap/>
        <w:overflowPunct/>
        <w:topLinePunct w:val="0"/>
        <w:autoSpaceDE w:val="0"/>
        <w:autoSpaceDN w:val="0"/>
        <w:bidi w:val="0"/>
        <w:adjustRightInd w:val="0"/>
        <w:snapToGrid w:val="0"/>
        <w:spacing w:before="131" w:line="411" w:lineRule="auto"/>
        <w:ind w:left="30" w:right="14" w:firstLine="408" w:firstLineChars="200"/>
        <w:textAlignment w:val="baseline"/>
        <w:rPr>
          <w:color w:val="auto"/>
        </w:rPr>
      </w:pPr>
      <w:r>
        <w:rPr>
          <w:color w:val="auto"/>
          <w:spacing w:val="-3"/>
        </w:rPr>
        <w:t>1.招标文件出售方式：电子文档介质。请投标申请人的授权委托人至招标代理机构</w:t>
      </w:r>
      <w:r>
        <w:rPr>
          <w:color w:val="auto"/>
          <w:spacing w:val="-4"/>
        </w:rPr>
        <w:t>处购</w:t>
      </w:r>
      <w:r>
        <w:rPr>
          <w:color w:val="auto"/>
        </w:rPr>
        <w:t xml:space="preserve"> </w:t>
      </w:r>
      <w:r>
        <w:rPr>
          <w:color w:val="auto"/>
          <w:spacing w:val="-2"/>
        </w:rPr>
        <w:t>买，并同时递交以下资料的复印件并加盖公章，复印</w:t>
      </w:r>
      <w:r>
        <w:rPr>
          <w:color w:val="auto"/>
          <w:spacing w:val="-3"/>
        </w:rPr>
        <w:t>件装订成册：</w:t>
      </w:r>
    </w:p>
    <w:p>
      <w:pPr>
        <w:pStyle w:val="2"/>
        <w:keepNext w:val="0"/>
        <w:keepLines w:val="0"/>
        <w:pageBreakBefore w:val="0"/>
        <w:widowControl/>
        <w:kinsoku w:val="0"/>
        <w:wordWrap/>
        <w:overflowPunct/>
        <w:topLinePunct w:val="0"/>
        <w:autoSpaceDE w:val="0"/>
        <w:autoSpaceDN w:val="0"/>
        <w:bidi w:val="0"/>
        <w:adjustRightInd w:val="0"/>
        <w:snapToGrid w:val="0"/>
        <w:spacing w:before="131" w:line="411" w:lineRule="auto"/>
        <w:ind w:left="30" w:right="14" w:firstLine="408" w:firstLineChars="200"/>
        <w:textAlignment w:val="baseline"/>
        <w:rPr>
          <w:color w:val="auto"/>
          <w:spacing w:val="-3"/>
        </w:rPr>
      </w:pPr>
      <w:r>
        <w:rPr>
          <w:color w:val="auto"/>
          <w:spacing w:val="-3"/>
        </w:rPr>
        <w:t>（1）法人代表授权委托书和授权委托人的身份证、联系方式（电话、电子邮箱）；</w:t>
      </w:r>
    </w:p>
    <w:p>
      <w:pPr>
        <w:pStyle w:val="2"/>
        <w:keepNext w:val="0"/>
        <w:keepLines w:val="0"/>
        <w:pageBreakBefore w:val="0"/>
        <w:widowControl/>
        <w:kinsoku w:val="0"/>
        <w:wordWrap/>
        <w:overflowPunct/>
        <w:topLinePunct w:val="0"/>
        <w:autoSpaceDE w:val="0"/>
        <w:autoSpaceDN w:val="0"/>
        <w:bidi w:val="0"/>
        <w:adjustRightInd w:val="0"/>
        <w:snapToGrid w:val="0"/>
        <w:spacing w:before="131" w:line="411" w:lineRule="auto"/>
        <w:ind w:left="30" w:right="14" w:firstLine="408" w:firstLineChars="200"/>
        <w:textAlignment w:val="baseline"/>
        <w:rPr>
          <w:color w:val="auto"/>
          <w:spacing w:val="-3"/>
        </w:rPr>
      </w:pPr>
      <w:r>
        <w:rPr>
          <w:color w:val="auto"/>
          <w:spacing w:val="-3"/>
        </w:rPr>
        <w:t>（2）投标人企业营业执照（副本）、组织机构代码证、税务登记证（三证合一单位只需提供 营业执照）；</w:t>
      </w:r>
    </w:p>
    <w:p>
      <w:pPr>
        <w:pStyle w:val="2"/>
        <w:keepNext w:val="0"/>
        <w:keepLines w:val="0"/>
        <w:pageBreakBefore w:val="0"/>
        <w:widowControl/>
        <w:kinsoku w:val="0"/>
        <w:wordWrap/>
        <w:overflowPunct/>
        <w:topLinePunct w:val="0"/>
        <w:autoSpaceDE w:val="0"/>
        <w:autoSpaceDN w:val="0"/>
        <w:bidi w:val="0"/>
        <w:adjustRightInd w:val="0"/>
        <w:snapToGrid w:val="0"/>
        <w:spacing w:before="131" w:line="411" w:lineRule="auto"/>
        <w:ind w:left="30" w:right="14" w:firstLine="408" w:firstLineChars="200"/>
        <w:textAlignment w:val="baseline"/>
        <w:rPr>
          <w:color w:val="auto"/>
          <w:spacing w:val="-3"/>
        </w:rPr>
      </w:pPr>
      <w:r>
        <w:rPr>
          <w:color w:val="auto"/>
          <w:spacing w:val="-3"/>
        </w:rPr>
        <w:t>（3）授权委托人与企业签订的劳动合同和由社保机构出具的 2025 年 2 月-2025 年 4 月缴费证明。</w:t>
      </w:r>
    </w:p>
    <w:p>
      <w:pPr>
        <w:pStyle w:val="2"/>
        <w:keepNext w:val="0"/>
        <w:keepLines w:val="0"/>
        <w:pageBreakBefore w:val="0"/>
        <w:widowControl/>
        <w:kinsoku w:val="0"/>
        <w:wordWrap/>
        <w:overflowPunct/>
        <w:topLinePunct w:val="0"/>
        <w:autoSpaceDE w:val="0"/>
        <w:autoSpaceDN w:val="0"/>
        <w:bidi w:val="0"/>
        <w:adjustRightInd w:val="0"/>
        <w:snapToGrid w:val="0"/>
        <w:spacing w:before="131" w:line="411" w:lineRule="auto"/>
        <w:ind w:left="30" w:right="14" w:firstLine="408" w:firstLineChars="200"/>
        <w:textAlignment w:val="baseline"/>
        <w:rPr>
          <w:color w:val="auto"/>
          <w:spacing w:val="-3"/>
        </w:rPr>
      </w:pPr>
      <w:r>
        <w:rPr>
          <w:color w:val="auto"/>
          <w:spacing w:val="-3"/>
        </w:rPr>
        <w:t>2.招标文件售价：捌佰元/份，售后不退。</w:t>
      </w:r>
    </w:p>
    <w:p>
      <w:pPr>
        <w:pStyle w:val="2"/>
        <w:spacing w:before="203" w:line="220" w:lineRule="auto"/>
        <w:ind w:left="27"/>
        <w:outlineLvl w:val="1"/>
        <w:rPr>
          <w:color w:val="auto"/>
          <w:sz w:val="24"/>
          <w:szCs w:val="24"/>
        </w:rPr>
      </w:pPr>
      <w:r>
        <w:rPr>
          <w:b/>
          <w:bCs/>
          <w:color w:val="auto"/>
          <w:spacing w:val="-4"/>
          <w:sz w:val="24"/>
          <w:szCs w:val="24"/>
        </w:rPr>
        <w:t>八、监督部门</w:t>
      </w:r>
    </w:p>
    <w:p>
      <w:pPr>
        <w:pStyle w:val="2"/>
        <w:keepNext w:val="0"/>
        <w:keepLines w:val="0"/>
        <w:pageBreakBefore w:val="0"/>
        <w:widowControl/>
        <w:kinsoku w:val="0"/>
        <w:wordWrap/>
        <w:overflowPunct/>
        <w:topLinePunct w:val="0"/>
        <w:autoSpaceDE w:val="0"/>
        <w:autoSpaceDN w:val="0"/>
        <w:bidi w:val="0"/>
        <w:adjustRightInd w:val="0"/>
        <w:snapToGrid w:val="0"/>
        <w:spacing w:before="140" w:line="219" w:lineRule="auto"/>
        <w:ind w:left="340" w:firstLine="412" w:firstLineChars="200"/>
        <w:textAlignment w:val="baseline"/>
        <w:rPr>
          <w:color w:val="auto"/>
        </w:rPr>
      </w:pPr>
      <w:r>
        <w:rPr>
          <w:color w:val="auto"/>
          <w:spacing w:val="-2"/>
        </w:rPr>
        <w:t>本招标项目的监督部门为太湖流域水文水资源监测中心（太湖</w:t>
      </w:r>
      <w:r>
        <w:rPr>
          <w:color w:val="auto"/>
          <w:spacing w:val="-3"/>
        </w:rPr>
        <w:t>流域水环境监测中心）。</w:t>
      </w:r>
    </w:p>
    <w:p>
      <w:pPr>
        <w:pStyle w:val="2"/>
        <w:spacing w:before="127" w:line="221" w:lineRule="auto"/>
        <w:ind w:left="29"/>
        <w:outlineLvl w:val="1"/>
        <w:rPr>
          <w:color w:val="auto"/>
          <w:sz w:val="24"/>
          <w:szCs w:val="24"/>
        </w:rPr>
      </w:pPr>
      <w:r>
        <w:rPr>
          <w:b/>
          <w:bCs/>
          <w:color w:val="auto"/>
          <w:spacing w:val="-5"/>
          <w:sz w:val="24"/>
          <w:szCs w:val="24"/>
        </w:rPr>
        <w:t>九、联系方式</w:t>
      </w:r>
    </w:p>
    <w:p>
      <w:pPr>
        <w:pStyle w:val="2"/>
        <w:spacing w:before="195" w:line="220" w:lineRule="auto"/>
        <w:ind w:left="338"/>
        <w:rPr>
          <w:color w:val="auto"/>
        </w:rPr>
      </w:pPr>
      <w:r>
        <w:rPr>
          <w:color w:val="auto"/>
          <w:spacing w:val="-1"/>
        </w:rPr>
        <w:t>招 标 人：太湖流域水文水资源监测中心（太湖流域水环境监测中心）</w:t>
      </w:r>
    </w:p>
    <w:p>
      <w:pPr>
        <w:pStyle w:val="2"/>
        <w:spacing w:before="218" w:line="220" w:lineRule="auto"/>
        <w:ind w:left="337"/>
        <w:rPr>
          <w:color w:val="auto"/>
        </w:rPr>
      </w:pPr>
      <w:r>
        <w:rPr>
          <w:color w:val="auto"/>
          <w:spacing w:val="-1"/>
        </w:rPr>
        <w:t>地    址：江苏省无锡市金城路</w:t>
      </w:r>
      <w:r>
        <w:rPr>
          <w:color w:val="auto"/>
          <w:spacing w:val="-42"/>
        </w:rPr>
        <w:t xml:space="preserve"> </w:t>
      </w:r>
      <w:r>
        <w:rPr>
          <w:color w:val="auto"/>
          <w:spacing w:val="-1"/>
        </w:rPr>
        <w:t>835</w:t>
      </w:r>
      <w:r>
        <w:rPr>
          <w:color w:val="auto"/>
          <w:spacing w:val="-39"/>
        </w:rPr>
        <w:t xml:space="preserve"> </w:t>
      </w:r>
      <w:r>
        <w:rPr>
          <w:color w:val="auto"/>
          <w:spacing w:val="-1"/>
        </w:rPr>
        <w:t>号</w:t>
      </w:r>
    </w:p>
    <w:p>
      <w:pPr>
        <w:pStyle w:val="2"/>
        <w:spacing w:before="218" w:line="220" w:lineRule="auto"/>
        <w:ind w:left="338"/>
        <w:rPr>
          <w:color w:val="auto"/>
        </w:rPr>
      </w:pPr>
      <w:r>
        <w:rPr>
          <w:color w:val="auto"/>
          <w:spacing w:val="-3"/>
        </w:rPr>
        <w:t>联</w:t>
      </w:r>
      <w:r>
        <w:rPr>
          <w:color w:val="auto"/>
          <w:spacing w:val="16"/>
        </w:rPr>
        <w:t xml:space="preserve"> </w:t>
      </w:r>
      <w:r>
        <w:rPr>
          <w:color w:val="auto"/>
          <w:spacing w:val="-3"/>
        </w:rPr>
        <w:t>系 人：刘先生</w:t>
      </w:r>
    </w:p>
    <w:p>
      <w:pPr>
        <w:pStyle w:val="2"/>
        <w:spacing w:before="218" w:line="222" w:lineRule="auto"/>
        <w:ind w:left="361"/>
        <w:rPr>
          <w:color w:val="auto"/>
        </w:rPr>
      </w:pPr>
      <w:r>
        <w:rPr>
          <w:color w:val="auto"/>
          <w:spacing w:val="-2"/>
        </w:rPr>
        <w:t>电    话：0510-85442953</w:t>
      </w:r>
    </w:p>
    <w:p>
      <w:pPr>
        <w:pStyle w:val="2"/>
        <w:spacing w:before="215" w:line="220" w:lineRule="auto"/>
        <w:ind w:left="361"/>
        <w:rPr>
          <w:color w:val="auto"/>
        </w:rPr>
      </w:pPr>
      <w:r>
        <w:rPr>
          <w:color w:val="auto"/>
          <w:spacing w:val="-5"/>
        </w:rPr>
        <w:t>电子邮件：/</w:t>
      </w:r>
    </w:p>
    <w:p>
      <w:pPr>
        <w:spacing w:line="307" w:lineRule="auto"/>
        <w:rPr>
          <w:rFonts w:ascii="Arial"/>
          <w:color w:val="auto"/>
          <w:sz w:val="21"/>
        </w:rPr>
      </w:pPr>
    </w:p>
    <w:p>
      <w:pPr>
        <w:pStyle w:val="2"/>
        <w:spacing w:before="68" w:line="219" w:lineRule="auto"/>
        <w:ind w:left="338"/>
        <w:rPr>
          <w:color w:val="auto"/>
        </w:rPr>
      </w:pPr>
      <w:r>
        <w:rPr>
          <w:color w:val="auto"/>
          <w:spacing w:val="-1"/>
        </w:rPr>
        <w:t>招标代理机构：江苏智汇锡建工程项目管理有限公司</w:t>
      </w:r>
    </w:p>
    <w:p>
      <w:pPr>
        <w:pStyle w:val="2"/>
        <w:spacing w:before="219" w:line="219" w:lineRule="auto"/>
        <w:ind w:left="337"/>
        <w:rPr>
          <w:color w:val="auto"/>
        </w:rPr>
      </w:pPr>
      <w:r>
        <w:rPr>
          <w:color w:val="auto"/>
          <w:spacing w:val="-2"/>
        </w:rPr>
        <w:t>地    址： 无锡市新吴区太湖国际科技园菱湖大道</w:t>
      </w:r>
      <w:r>
        <w:rPr>
          <w:color w:val="auto"/>
          <w:spacing w:val="-26"/>
        </w:rPr>
        <w:t xml:space="preserve"> </w:t>
      </w:r>
      <w:r>
        <w:rPr>
          <w:color w:val="auto"/>
          <w:spacing w:val="-2"/>
        </w:rPr>
        <w:t>180-8</w:t>
      </w:r>
      <w:r>
        <w:rPr>
          <w:color w:val="auto"/>
          <w:spacing w:val="-39"/>
        </w:rPr>
        <w:t xml:space="preserve"> </w:t>
      </w:r>
      <w:r>
        <w:rPr>
          <w:color w:val="auto"/>
          <w:spacing w:val="-2"/>
        </w:rPr>
        <w:t>号</w:t>
      </w:r>
      <w:r>
        <w:rPr>
          <w:color w:val="auto"/>
          <w:spacing w:val="-49"/>
        </w:rPr>
        <w:t xml:space="preserve"> </w:t>
      </w:r>
      <w:r>
        <w:rPr>
          <w:color w:val="auto"/>
          <w:spacing w:val="-2"/>
        </w:rPr>
        <w:t>B</w:t>
      </w:r>
      <w:r>
        <w:rPr>
          <w:color w:val="auto"/>
          <w:spacing w:val="-45"/>
        </w:rPr>
        <w:t xml:space="preserve"> </w:t>
      </w:r>
      <w:r>
        <w:rPr>
          <w:color w:val="auto"/>
          <w:spacing w:val="-2"/>
        </w:rPr>
        <w:t>栋</w:t>
      </w:r>
      <w:r>
        <w:rPr>
          <w:color w:val="auto"/>
          <w:spacing w:val="-43"/>
        </w:rPr>
        <w:t xml:space="preserve"> </w:t>
      </w:r>
      <w:r>
        <w:rPr>
          <w:color w:val="auto"/>
          <w:spacing w:val="-2"/>
        </w:rPr>
        <w:t>9</w:t>
      </w:r>
      <w:r>
        <w:rPr>
          <w:color w:val="auto"/>
          <w:spacing w:val="-45"/>
        </w:rPr>
        <w:t xml:space="preserve"> </w:t>
      </w:r>
      <w:r>
        <w:rPr>
          <w:color w:val="auto"/>
          <w:spacing w:val="-2"/>
        </w:rPr>
        <w:t>楼</w:t>
      </w:r>
    </w:p>
    <w:p>
      <w:pPr>
        <w:pStyle w:val="2"/>
        <w:spacing w:before="219" w:line="220" w:lineRule="auto"/>
        <w:ind w:left="338"/>
        <w:rPr>
          <w:color w:val="auto"/>
        </w:rPr>
      </w:pPr>
      <w:r>
        <w:rPr>
          <w:color w:val="auto"/>
          <w:spacing w:val="-7"/>
        </w:rPr>
        <w:t>联</w:t>
      </w:r>
      <w:r>
        <w:rPr>
          <w:color w:val="auto"/>
          <w:spacing w:val="17"/>
        </w:rPr>
        <w:t xml:space="preserve"> </w:t>
      </w:r>
      <w:r>
        <w:rPr>
          <w:color w:val="auto"/>
          <w:spacing w:val="-7"/>
        </w:rPr>
        <w:t>系</w:t>
      </w:r>
      <w:r>
        <w:rPr>
          <w:color w:val="auto"/>
          <w:spacing w:val="10"/>
        </w:rPr>
        <w:t xml:space="preserve"> </w:t>
      </w:r>
      <w:r>
        <w:rPr>
          <w:color w:val="auto"/>
          <w:spacing w:val="-7"/>
        </w:rPr>
        <w:t>人：</w:t>
      </w:r>
      <w:r>
        <w:rPr>
          <w:color w:val="auto"/>
          <w:spacing w:val="9"/>
        </w:rPr>
        <w:t xml:space="preserve"> </w:t>
      </w:r>
      <w:r>
        <w:rPr>
          <w:color w:val="auto"/>
          <w:spacing w:val="-7"/>
        </w:rPr>
        <w:t>吴工</w:t>
      </w:r>
    </w:p>
    <w:p>
      <w:pPr>
        <w:pStyle w:val="2"/>
        <w:spacing w:before="218" w:line="222" w:lineRule="auto"/>
        <w:ind w:left="361"/>
        <w:rPr>
          <w:color w:val="auto"/>
          <w:spacing w:val="-3"/>
        </w:rPr>
      </w:pPr>
      <w:r>
        <w:rPr>
          <w:color w:val="auto"/>
          <w:spacing w:val="-3"/>
        </w:rPr>
        <w:t>电    话：</w:t>
      </w:r>
      <w:r>
        <w:rPr>
          <w:color w:val="auto"/>
          <w:spacing w:val="26"/>
        </w:rPr>
        <w:t xml:space="preserve"> </w:t>
      </w:r>
      <w:r>
        <w:rPr>
          <w:color w:val="auto"/>
          <w:spacing w:val="-3"/>
        </w:rPr>
        <w:t>0510-82796055</w:t>
      </w:r>
    </w:p>
    <w:p>
      <w:pPr>
        <w:pStyle w:val="2"/>
        <w:spacing w:before="218" w:line="222" w:lineRule="auto"/>
        <w:ind w:left="361"/>
        <w:rPr>
          <w:color w:val="auto"/>
          <w:sz w:val="24"/>
          <w:szCs w:val="24"/>
        </w:rPr>
      </w:pPr>
      <w:r>
        <w:rPr>
          <w:color w:val="auto"/>
          <w:spacing w:val="-2"/>
        </w:rPr>
        <w:t>电子邮件： jszh009@163.com</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revisionView w:markup="0"/>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4E349C5"/>
    <w:rsid w:val="300378F5"/>
    <w:rsid w:val="430805CF"/>
    <w:rsid w:val="46C54BD7"/>
    <w:rsid w:val="4AFB14B2"/>
    <w:rsid w:val="611D09F5"/>
    <w:rsid w:val="65521582"/>
    <w:rsid w:val="7EFB41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1217</Words>
  <Characters>1356</Characters>
  <TotalTime>1</TotalTime>
  <ScaleCrop>false</ScaleCrop>
  <LinksUpToDate>false</LinksUpToDate>
  <CharactersWithSpaces>1465</CharactersWithSpaces>
  <Application>WPS Office_11.8.2.12085_F1E327BC-269C-435d-A152-05C5408002CA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2018-06-27T08:53:00Z</dcterms:created>
  <dc:creator>Toby</dc:creator>
  <cp:lastModifiedBy>监测中心--刘存</cp:lastModifiedBy>
  <dcterms:modified xsi:type="dcterms:W3CDTF">2025-06-09T07:49:01Z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2025-06-09T14:52:22Z</vt:filetime>
  </property>
  <property fmtid="{D5CDD505-2E9C-101B-9397-08002B2CF9AE}" pid="4" name="KSOTemplateDocerSaveRecord">
    <vt:lpwstr>eyJoZGlkIjoiZGRiZWYzNTkzYmEwYTZmYjk3ZGQ3OGQwNTA0ZmI1YWIiLCJ1c2VySWQiOiIxMDI1MzcwNjcwIn0=</vt:lpwstr>
  </property>
  <property fmtid="{D5CDD505-2E9C-101B-9397-08002B2CF9AE}" pid="5" name="KSOProductBuildVer">
    <vt:lpwstr>2052-11.8.2.12085</vt:lpwstr>
  </property>
  <property fmtid="{D5CDD505-2E9C-101B-9397-08002B2CF9AE}" pid="6" name="ICV">
    <vt:lpwstr>A798266D2BF547D8A6AE0C85A00C01AD</vt:lpwstr>
  </property>
</Properties>
</file>