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b w:val="0"/>
          <w:bCs/>
          <w:color w:val="000000" w:themeColor="text1"/>
          <w:spacing w:val="4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hint="eastAsia" w:ascii="黑体" w:hAnsi="黑体" w:eastAsia="黑体" w:cs="黑体"/>
          <w:b w:val="0"/>
          <w:bCs/>
          <w:color w:val="000000" w:themeColor="text1"/>
          <w:spacing w:val="4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snapToGrid w:val="0"/>
        <w:spacing w:line="660" w:lineRule="exact"/>
        <w:rPr>
          <w:rFonts w:ascii="Times New Roman" w:hAnsi="Times New Roman" w:eastAsia="宋体" w:cs="Times New Roman"/>
          <w:b/>
          <w:color w:val="000000" w:themeColor="text1"/>
          <w:spacing w:val="40"/>
          <w:sz w:val="30"/>
          <w:szCs w:val="20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660" w:lineRule="exact"/>
        <w:jc w:val="center"/>
        <w:rPr>
          <w:rFonts w:hint="eastAsia" w:ascii="黑体" w:hAnsi="Times New Roman" w:eastAsia="黑体" w:cs="Times New Roman"/>
          <w:color w:val="000000" w:themeColor="text1"/>
          <w:spacing w:val="30"/>
          <w:sz w:val="48"/>
          <w:szCs w:val="48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="黑体" w:hAnsi="Times New Roman" w:eastAsia="黑体" w:cs="Times New Roman"/>
          <w:color w:val="000000" w:themeColor="text1"/>
          <w:spacing w:val="30"/>
          <w:sz w:val="48"/>
          <w:szCs w:val="48"/>
          <w14:textFill>
            <w14:solidFill>
              <w14:schemeClr w14:val="tx1"/>
            </w14:solidFill>
          </w14:textFill>
        </w:rPr>
        <w:t>上海幸福太湖水研究发展基金会</w:t>
      </w:r>
    </w:p>
    <w:p>
      <w:pPr>
        <w:snapToGrid w:val="0"/>
        <w:spacing w:line="660" w:lineRule="exact"/>
        <w:jc w:val="center"/>
        <w:rPr>
          <w:rFonts w:ascii="黑体" w:hAnsi="黑体" w:eastAsia="黑体" w:cs="Times New Roman"/>
          <w:color w:val="000000" w:themeColor="text1"/>
          <w:spacing w:val="30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Times New Roman"/>
          <w:color w:val="000000" w:themeColor="text1"/>
          <w:spacing w:val="30"/>
          <w:sz w:val="48"/>
          <w:szCs w:val="48"/>
          <w14:textFill>
            <w14:solidFill>
              <w14:schemeClr w14:val="tx1"/>
            </w14:solidFill>
          </w14:textFill>
        </w:rPr>
        <w:t>科研项目资助</w:t>
      </w:r>
      <w:r>
        <w:rPr>
          <w:rFonts w:hint="eastAsia" w:ascii="黑体" w:hAnsi="Times New Roman" w:eastAsia="黑体" w:cs="Times New Roman"/>
          <w:color w:val="000000" w:themeColor="text1"/>
          <w:spacing w:val="30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黑体" w:hAnsi="Times New Roman" w:eastAsia="黑体" w:cs="Times New Roman"/>
          <w:color w:val="000000" w:themeColor="text1"/>
          <w:spacing w:val="30"/>
          <w:sz w:val="48"/>
          <w:szCs w:val="48"/>
          <w14:textFill>
            <w14:solidFill>
              <w14:schemeClr w14:val="tx1"/>
            </w14:solidFill>
          </w14:textFill>
        </w:rPr>
        <w:t>书</w:t>
      </w:r>
    </w:p>
    <w:bookmarkEnd w:id="0"/>
    <w:p>
      <w:pPr>
        <w:snapToGrid w:val="0"/>
        <w:spacing w:before="312" w:beforeLines="100" w:after="156" w:afterLines="50" w:line="600" w:lineRule="exact"/>
        <w:jc w:val="center"/>
        <w:rPr>
          <w:rFonts w:ascii="华文中宋" w:hAnsi="华文中宋" w:eastAsia="华文中宋" w:cs="Times New Roman"/>
          <w:b/>
          <w:color w:val="000000" w:themeColor="text1"/>
          <w:sz w:val="44"/>
          <w:szCs w:val="20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600" w:lineRule="exact"/>
        <w:jc w:val="center"/>
        <w:rPr>
          <w:rFonts w:ascii="华文中宋" w:hAnsi="华文中宋" w:eastAsia="华文中宋" w:cs="Times New Roman"/>
          <w:b/>
          <w:color w:val="000000" w:themeColor="text1"/>
          <w:spacing w:val="60"/>
          <w:sz w:val="44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eastAsia="宋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</w:p>
    <w:p>
      <w:pPr>
        <w:tabs>
          <w:tab w:val="left" w:pos="7200"/>
        </w:tabs>
        <w:adjustRightInd w:val="0"/>
        <w:snapToGrid w:val="0"/>
        <w:spacing w:line="480" w:lineRule="auto"/>
        <w:ind w:left="420" w:leftChars="200" w:firstLine="762" w:firstLineChars="200"/>
        <w:rPr>
          <w:rFonts w:ascii="Times New Roman" w:hAnsi="Times New Roman" w:eastAsia="宋体" w:cs="Times New Roman"/>
          <w:b/>
          <w:color w:val="000000" w:themeColor="text1"/>
          <w:spacing w:val="40"/>
          <w:sz w:val="3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pacing w:val="40"/>
          <w:sz w:val="30"/>
          <w:szCs w:val="20"/>
          <w14:textFill>
            <w14:solidFill>
              <w14:schemeClr w14:val="tx1"/>
            </w14:solidFill>
          </w14:textFill>
        </w:rPr>
        <w:t xml:space="preserve"> </w:t>
      </w:r>
    </w:p>
    <w:p>
      <w:pPr>
        <w:snapToGrid w:val="0"/>
        <w:spacing w:line="480" w:lineRule="auto"/>
        <w:ind w:left="210" w:leftChars="100" w:firstLine="600"/>
        <w:rPr>
          <w:rFonts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                                   </w:t>
      </w:r>
    </w:p>
    <w:p>
      <w:pPr>
        <w:snapToGrid w:val="0"/>
        <w:spacing w:line="480" w:lineRule="auto"/>
        <w:ind w:left="210" w:leftChars="100" w:firstLine="600"/>
        <w:rPr>
          <w:rFonts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  <w:t>指南方向：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                                   </w:t>
      </w:r>
    </w:p>
    <w:p>
      <w:pPr>
        <w:snapToGrid w:val="0"/>
        <w:spacing w:line="480" w:lineRule="auto"/>
        <w:ind w:left="210" w:leftChars="100" w:firstLine="600"/>
        <w:rPr>
          <w:rFonts w:ascii="仿宋_GB2312" w:hAnsi="Times New Roman" w:eastAsia="仿宋_GB2312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  <w:t>申报单位：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（公章）    </w:t>
      </w:r>
    </w:p>
    <w:p>
      <w:pPr>
        <w:snapToGrid w:val="0"/>
        <w:spacing w:line="480" w:lineRule="auto"/>
        <w:ind w:left="210" w:leftChars="100" w:firstLine="600"/>
        <w:rPr>
          <w:rFonts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  <w:t>项目负责人：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  <w:t>职称/职务: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snapToGrid w:val="0"/>
        <w:spacing w:line="480" w:lineRule="auto"/>
        <w:ind w:left="210" w:leftChars="100" w:firstLine="600"/>
        <w:rPr>
          <w:rFonts w:ascii="仿宋_GB2312" w:hAnsi="Times New Roman" w:eastAsia="仿宋_GB2312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  <w:t>项目联系人：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  <w:t>电话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  <w:t>手机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p>
      <w:pPr>
        <w:snapToGrid w:val="0"/>
        <w:spacing w:line="480" w:lineRule="auto"/>
        <w:ind w:left="210" w:leftChars="100" w:firstLine="600" w:firstLineChars="200"/>
        <w:rPr>
          <w:rFonts w:ascii="仿宋_GB2312" w:hAnsi="Times New Roman" w:eastAsia="仿宋_GB2312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0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>
      <w:pP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eastAsia="宋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仿宋_GB2312" w:hAnsi="仿宋" w:eastAsia="仿宋_GB2312" w:cs="Times New Roman"/>
          <w:b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b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上海幸福太湖水研究发展基金会制</w:t>
      </w:r>
    </w:p>
    <w:p>
      <w:pPr>
        <w:jc w:val="center"/>
        <w:rPr>
          <w:rFonts w:ascii="黑体" w:hAnsi="Times New Roman" w:eastAsia="黑体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titlePg/>
          <w:docGrid w:type="lines" w:linePitch="312" w:charSpace="0"/>
        </w:sectPr>
      </w:pPr>
      <w:r>
        <w:rPr>
          <w:rFonts w:hint="eastAsia" w:ascii="仿宋_GB2312" w:hAnsi="仿宋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 月   日</w:t>
      </w:r>
      <w:r>
        <w:rPr>
          <w:rFonts w:hint="eastAsia" w:ascii="黑体" w:hAnsi="Times New Roman" w:eastAsia="黑体" w:cs="Times New Roman"/>
          <w:color w:val="000000" w:themeColor="text1"/>
          <w:sz w:val="30"/>
          <w:szCs w:val="20"/>
          <w14:textFill>
            <w14:solidFill>
              <w14:schemeClr w14:val="tx1"/>
            </w14:solidFill>
          </w14:textFill>
        </w:rPr>
        <w:t xml:space="preserve"> </w:t>
      </w:r>
    </w:p>
    <w:p>
      <w:pPr>
        <w:snapToGrid w:val="0"/>
        <w:spacing w:line="360" w:lineRule="auto"/>
        <w:jc w:val="center"/>
        <w:rPr>
          <w:rFonts w:ascii="黑体" w:hAnsi="Times New Roman" w:eastAsia="黑体" w:cs="Times New Roman"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Times New Roman"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 xml:space="preserve">填  报  要 </w:t>
      </w:r>
      <w:r>
        <w:rPr>
          <w:rFonts w:ascii="黑体" w:hAnsi="Times New Roman" w:eastAsia="黑体" w:cs="Times New Roman"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Times New Roman" w:eastAsia="黑体" w:cs="Times New Roman"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>求</w:t>
      </w:r>
    </w:p>
    <w:p>
      <w:pPr>
        <w:snapToGrid w:val="0"/>
        <w:spacing w:line="600" w:lineRule="exact"/>
        <w:ind w:firstLine="624"/>
        <w:rPr>
          <w:rFonts w:ascii="黑体" w:hAnsi="黑体" w:eastAsia="黑体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  <w:t>一、填写说明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1．《上海幸福太湖水研究发展基金会科研项目资助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申报书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》（以下简称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申报书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）作为项目评审、任务书签订的重要依据，各项内容填报须实事求是、准确完整、层次清晰。</w:t>
      </w:r>
    </w:p>
    <w:p>
      <w:pPr>
        <w:adjustRightInd w:val="0"/>
        <w:snapToGrid w:val="0"/>
        <w:spacing w:line="600" w:lineRule="exact"/>
        <w:ind w:firstLine="600" w:firstLineChars="200"/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2．项目名称应清晰、准确反映项目内容，不宜宽泛。</w:t>
      </w:r>
    </w:p>
    <w:p>
      <w:pPr>
        <w:adjustRightInd w:val="0"/>
        <w:snapToGrid w:val="0"/>
        <w:spacing w:line="600" w:lineRule="exact"/>
        <w:ind w:firstLine="600" w:firstLineChars="200"/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．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申报书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正文部分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说明本项目申请的项目指南研究方向名称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．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申报书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中单位名称应与单位公章一致。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．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申报书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  <w:t>内容，标题统一用黑体四号字，正文部分统一用仿宋四号字填写，行距统一为3</w:t>
      </w:r>
      <w:r>
        <w:rPr>
          <w:rFonts w:ascii="仿宋_GB2312" w:hAnsi="Times New Roman" w:eastAsia="仿宋_GB2312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  <w:t>磅。凡不填写的内容，请用“无”表示。</w:t>
      </w:r>
    </w:p>
    <w:p>
      <w:pPr>
        <w:snapToGrid w:val="0"/>
        <w:spacing w:line="600" w:lineRule="exact"/>
        <w:ind w:firstLine="624"/>
        <w:rPr>
          <w:rFonts w:ascii="黑体" w:hAnsi="黑体" w:eastAsia="黑体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  <w:t>二、申报说明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  <w:t>1．申报单位对申报材料的真实性、完整性负责。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_GB2312" w:hAnsi="Times New Roman" w:eastAsia="仿宋_GB2312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Times New Roman" w:eastAsia="仿宋_GB2312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  <w:t>．请申报单位审核、确认申报材料无误后，将加盖公章的纸质申报材料（含光盘）按要求寄送至指定地点。所有申报材料统一装订成册（白色胶装，双面打印），请勿另行添加其他材料。</w:t>
      </w:r>
    </w:p>
    <w:p>
      <w:pPr>
        <w:snapToGrid w:val="0"/>
        <w:spacing w:line="360" w:lineRule="auto"/>
        <w:ind w:firstLine="624"/>
        <w:rPr>
          <w:rFonts w:ascii="仿宋_GB2312" w:hAnsi="Times New Roman" w:eastAsia="仿宋_GB2312" w:cs="Times New Roman"/>
          <w:color w:val="000000" w:themeColor="text1"/>
          <w:sz w:val="30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start="0"/>
          <w:cols w:space="720" w:num="1"/>
          <w:titlePg/>
          <w:docGrid w:type="linesAndChars" w:linePitch="312" w:charSpace="0"/>
        </w:sectPr>
      </w:pPr>
    </w:p>
    <w:p>
      <w:pPr>
        <w:snapToGrid w:val="0"/>
        <w:spacing w:line="360" w:lineRule="auto"/>
        <w:jc w:val="center"/>
        <w:rPr>
          <w:rFonts w:ascii="宋体" w:hAnsi="宋体" w:eastAsia="宋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项目基本信息表</w:t>
      </w:r>
    </w:p>
    <w:tbl>
      <w:tblPr>
        <w:tblStyle w:val="7"/>
        <w:tblW w:w="9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5" w:type="dxa"/>
          <w:bottom w:w="0" w:type="dxa"/>
          <w:right w:w="45" w:type="dxa"/>
        </w:tblCellMar>
      </w:tblPr>
      <w:tblGrid>
        <w:gridCol w:w="492"/>
        <w:gridCol w:w="1670"/>
        <w:gridCol w:w="1527"/>
        <w:gridCol w:w="1433"/>
        <w:gridCol w:w="109"/>
        <w:gridCol w:w="1186"/>
        <w:gridCol w:w="1511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500" w:hRule="exac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b/>
                <w:snapToGrid w:val="0"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355" w:type="dxa"/>
            <w:gridSpan w:val="6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500" w:hRule="exact"/>
          <w:jc w:val="center"/>
        </w:trPr>
        <w:tc>
          <w:tcPr>
            <w:tcW w:w="492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申</w:t>
            </w:r>
          </w:p>
          <w:p>
            <w:pPr>
              <w:snapToGrid w:val="0"/>
              <w:spacing w:line="360" w:lineRule="auto"/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报</w:t>
            </w:r>
          </w:p>
          <w:p>
            <w:pPr>
              <w:snapToGrid w:val="0"/>
              <w:spacing w:line="360" w:lineRule="auto"/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单</w:t>
            </w:r>
          </w:p>
          <w:p>
            <w:pPr>
              <w:snapToGrid w:val="0"/>
              <w:spacing w:line="360" w:lineRule="auto"/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名    称</w:t>
            </w:r>
          </w:p>
        </w:tc>
        <w:tc>
          <w:tcPr>
            <w:tcW w:w="7355" w:type="dxa"/>
            <w:gridSpan w:val="6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500" w:hRule="exact"/>
          <w:jc w:val="center"/>
        </w:trPr>
        <w:tc>
          <w:tcPr>
            <w:tcW w:w="49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hint="default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指南方向</w:t>
            </w:r>
          </w:p>
        </w:tc>
        <w:tc>
          <w:tcPr>
            <w:tcW w:w="7355" w:type="dxa"/>
            <w:gridSpan w:val="6"/>
            <w:vAlign w:val="center"/>
          </w:tcPr>
          <w:p>
            <w:pP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500" w:hRule="exact"/>
          <w:jc w:val="center"/>
        </w:trPr>
        <w:tc>
          <w:tcPr>
            <w:tcW w:w="49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单位属性</w:t>
            </w:r>
          </w:p>
        </w:tc>
        <w:tc>
          <w:tcPr>
            <w:tcW w:w="7355" w:type="dxa"/>
            <w:gridSpan w:val="6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□科研院所  □其他事业单位  □高校  □企业  □其他社会组织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454" w:hRule="exact"/>
          <w:jc w:val="center"/>
        </w:trPr>
        <w:tc>
          <w:tcPr>
            <w:tcW w:w="49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527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1589" w:type="dxa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454" w:hRule="exact"/>
          <w:jc w:val="center"/>
        </w:trPr>
        <w:tc>
          <w:tcPr>
            <w:tcW w:w="49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89" w:type="dxa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454" w:hRule="exact"/>
          <w:jc w:val="center"/>
        </w:trPr>
        <w:tc>
          <w:tcPr>
            <w:tcW w:w="49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5828" w:type="dxa"/>
            <w:gridSpan w:val="5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527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1186" w:type="dxa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1589" w:type="dxa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vMerge w:val="continue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186" w:type="dxa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89" w:type="dxa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5828" w:type="dxa"/>
            <w:gridSpan w:val="5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1474" w:hRule="exac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协作单位</w:t>
            </w:r>
          </w:p>
        </w:tc>
        <w:tc>
          <w:tcPr>
            <w:tcW w:w="7355" w:type="dxa"/>
            <w:gridSpan w:val="6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1191" w:hRule="exac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预计投入经费</w:t>
            </w:r>
          </w:p>
        </w:tc>
        <w:tc>
          <w:tcPr>
            <w:tcW w:w="1527" w:type="dxa"/>
            <w:vAlign w:val="center"/>
          </w:tcPr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项目分类</w:t>
            </w:r>
          </w:p>
        </w:tc>
        <w:tc>
          <w:tcPr>
            <w:tcW w:w="4395" w:type="dxa"/>
            <w:gridSpan w:val="4"/>
            <w:vAlign w:val="center"/>
          </w:tcPr>
          <w:p>
            <w:pPr>
              <w:rPr>
                <w:rFonts w:hint="default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重点项目</w:t>
            </w:r>
          </w:p>
          <w:p>
            <w:pP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1118" w:hRule="exac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所属技术领域</w:t>
            </w:r>
          </w:p>
        </w:tc>
        <w:tc>
          <w:tcPr>
            <w:tcW w:w="7355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仿宋_GB2312" w:hAnsi="仿宋" w:eastAsia="仿宋_GB2312" w:cs="仿宋_GB2312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□水灾害防治 </w:t>
            </w: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□水资源配置 </w:t>
            </w: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" w:eastAsia="仿宋_GB2312" w:cs="仿宋_GB2312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水生态保护 </w:t>
            </w:r>
          </w:p>
          <w:p>
            <w:pPr>
              <w:snapToGrid w:val="0"/>
              <w:jc w:val="left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□水环境治理 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□智慧水利  </w:t>
            </w: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662" w:hRule="exac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执行年限</w:t>
            </w:r>
          </w:p>
        </w:tc>
        <w:tc>
          <w:tcPr>
            <w:tcW w:w="7355" w:type="dxa"/>
            <w:gridSpan w:val="6"/>
            <w:vAlign w:val="center"/>
          </w:tcPr>
          <w:p>
            <w:pPr>
              <w:snapToGrid w:val="0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月</w:t>
            </w: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至    </w:t>
            </w: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年     月（原则上不超过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cantSplit/>
          <w:trHeight w:val="3271" w:hRule="exac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项目概况</w:t>
            </w:r>
          </w:p>
        </w:tc>
        <w:tc>
          <w:tcPr>
            <w:tcW w:w="7355" w:type="dxa"/>
            <w:gridSpan w:val="6"/>
          </w:tcPr>
          <w:p>
            <w:pPr>
              <w:snapToGrid w:val="0"/>
              <w:spacing w:before="240" w:line="360" w:lineRule="auto"/>
              <w:ind w:left="113" w:right="113"/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（简述项目主要实施内容及预期成果，限3</w:t>
            </w:r>
            <w:r>
              <w:rPr>
                <w:rFonts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字以内）</w:t>
            </w:r>
          </w:p>
          <w:p>
            <w:pPr>
              <w:snapToGrid w:val="0"/>
              <w:spacing w:before="240" w:line="360" w:lineRule="auto"/>
              <w:ind w:left="113" w:right="113"/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before="240" w:line="360" w:lineRule="auto"/>
              <w:ind w:left="113" w:right="113"/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before="240" w:line="360" w:lineRule="auto"/>
              <w:ind w:left="113" w:right="113"/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before="240" w:line="360" w:lineRule="auto"/>
              <w:ind w:left="113" w:right="113"/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before="240" w:line="360" w:lineRule="auto"/>
              <w:ind w:left="113" w:right="113"/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before="240" w:line="360" w:lineRule="auto"/>
              <w:ind w:left="113" w:right="113"/>
              <w:rPr>
                <w:rFonts w:hint="eastAsia" w:ascii="仿宋_GB2312" w:hAnsi="仿宋" w:eastAsia="仿宋_GB2312" w:cs="Times New Roman"/>
                <w:snapToGrid w:val="0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adjustRightInd w:val="0"/>
        <w:snapToGrid w:val="0"/>
        <w:spacing w:line="600" w:lineRule="exact"/>
        <w:ind w:firstLine="0" w:firstLineChars="0"/>
        <w:outlineLvl w:val="0"/>
        <w:rPr>
          <w:rFonts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numPr>
          <w:ilvl w:val="-1"/>
          <w:numId w:val="0"/>
        </w:numPr>
        <w:adjustRightInd w:val="0"/>
        <w:snapToGrid w:val="0"/>
        <w:spacing w:line="600" w:lineRule="exact"/>
        <w:ind w:firstLine="640" w:firstLineChars="200"/>
        <w:outlineLvl w:val="0"/>
        <w:rPr>
          <w:rFonts w:hint="default" w:ascii="仿宋_GB2312" w:hAnsi="仿宋" w:eastAsia="仿宋_GB2312" w:cs="Times New Roman"/>
          <w:bCs w:val="0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立项依据</w:t>
      </w:r>
    </w:p>
    <w:p>
      <w:pPr>
        <w:adjustRightInd w:val="0"/>
        <w:snapToGrid w:val="0"/>
        <w:spacing w:line="600" w:lineRule="exact"/>
        <w:ind w:firstLine="602" w:firstLineChars="200"/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b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Times New Roman"/>
          <w:b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一）</w:t>
      </w: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项目拟解决的主要问题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（限1</w:t>
      </w:r>
      <w:r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000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字以内）</w:t>
      </w:r>
    </w:p>
    <w:p>
      <w:pPr>
        <w:adjustRightInd w:val="0"/>
        <w:snapToGrid w:val="0"/>
        <w:spacing w:line="600" w:lineRule="exact"/>
        <w:ind w:firstLine="602" w:firstLineChars="200"/>
        <w:rPr>
          <w:rFonts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（二）国内外研究现状及发展动态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（限</w:t>
      </w:r>
      <w:r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2000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字以内）</w:t>
      </w:r>
    </w:p>
    <w:p>
      <w:pPr>
        <w:adjustRightInd w:val="0"/>
        <w:snapToGrid w:val="0"/>
        <w:spacing w:line="600" w:lineRule="exact"/>
        <w:ind w:firstLine="640" w:firstLineChars="200"/>
        <w:outlineLvl w:val="0"/>
        <w:rPr>
          <w:rFonts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</w:t>
      </w:r>
    </w:p>
    <w:p>
      <w:pPr>
        <w:adjustRightInd w:val="0"/>
        <w:snapToGrid w:val="0"/>
        <w:spacing w:line="600" w:lineRule="exact"/>
        <w:ind w:firstLine="602" w:firstLineChars="200"/>
        <w:rPr>
          <w:rFonts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（一）项目的主要工作内容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（明确项目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:lang w:val="en-US"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:lang w:val="en-US" w:eastAsia="zh-CN"/>
          <w14:textFill>
            <w14:solidFill>
              <w14:schemeClr w14:val="tx1"/>
            </w14:solidFill>
          </w14:textFill>
        </w:rPr>
        <w:t>项目与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申报指南方向匹配性、项目主要工作内容及实施路径，限</w:t>
      </w:r>
      <w:r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2500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字以内）</w:t>
      </w:r>
    </w:p>
    <w:p>
      <w:pPr>
        <w:adjustRightInd w:val="0"/>
        <w:snapToGrid w:val="0"/>
        <w:spacing w:line="600" w:lineRule="exact"/>
        <w:ind w:firstLine="602" w:firstLineChars="200"/>
        <w:rPr>
          <w:rFonts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（二）预期成果与考核指标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预期成果及呈现形式，包括：理论、材料和装备、软件平台、技术与标准、示范工程等形式。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考核指标及考核方式，考核指标为相应成果的数量指标、技术指标、质量指标、应用指标和产业化指标等，每一项考核指标需明确考核方式/方法。其中，</w:t>
      </w:r>
      <w:r>
        <w:rPr>
          <w:rFonts w:hint="eastAsia" w:ascii="仿宋_GB2312" w:hAnsi="仿宋" w:eastAsia="仿宋_GB2312" w:cs="Times New Roman"/>
          <w:b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技术指标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可以为关键技术、产品的性能参数等；</w:t>
      </w:r>
      <w:r>
        <w:rPr>
          <w:rFonts w:hint="eastAsia" w:ascii="仿宋_GB2312" w:hAnsi="仿宋" w:eastAsia="仿宋_GB2312" w:cs="Times New Roman"/>
          <w:b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质量指标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可以为产品的耐震动、高低温、无故障运行时间等；</w:t>
      </w:r>
      <w:r>
        <w:rPr>
          <w:rFonts w:hint="eastAsia" w:ascii="仿宋_GB2312" w:hAnsi="仿宋" w:eastAsia="仿宋_GB2312" w:cs="Times New Roman"/>
          <w:b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应用指标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可以为成果应用的对象、范围和效果等；</w:t>
      </w:r>
      <w:r>
        <w:rPr>
          <w:rFonts w:hint="eastAsia" w:ascii="仿宋_GB2312" w:hAnsi="仿宋" w:eastAsia="仿宋_GB2312" w:cs="Times New Roman"/>
          <w:b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数量指标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可以为论文、专利、产品等的数量；</w:t>
      </w:r>
      <w:r>
        <w:rPr>
          <w:rFonts w:hint="eastAsia" w:ascii="仿宋_GB2312" w:hAnsi="仿宋" w:eastAsia="仿宋_GB2312" w:cs="Times New Roman"/>
          <w:b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产业化指标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可以为成果产业化的数量、经济效益等。同时，考核指标也应包括支撑和服务其他重大科研、经济、社会发展、生态环境、科学普及需求等方面的</w:t>
      </w:r>
      <w:r>
        <w:rPr>
          <w:rFonts w:hint="eastAsia" w:ascii="仿宋_GB2312" w:hAnsi="仿宋" w:eastAsia="仿宋_GB2312" w:cs="Times New Roman"/>
          <w:b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直接和间接效益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。如对国家重大工程、社会民生发展等提供的关键技术支撑，成果转让并带动环境改善、实现销售收入等。限1</w:t>
      </w:r>
      <w:r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000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字以内）</w:t>
      </w:r>
    </w:p>
    <w:p>
      <w:pPr>
        <w:adjustRightInd w:val="0"/>
        <w:snapToGrid w:val="0"/>
        <w:spacing w:line="600" w:lineRule="exact"/>
        <w:ind w:firstLine="602" w:firstLineChars="200"/>
        <w:rPr>
          <w:rFonts w:hint="default" w:ascii="楷体" w:hAnsi="楷体" w:eastAsia="楷体" w:cs="Times New Roman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进度</w:t>
      </w: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与预算安排</w:t>
      </w: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(项目原则不少于1年，按每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个月制定计划进度，并将项目考核指标分解落实到年度计划中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:lang w:val="en-US" w:eastAsia="zh-CN"/>
          <w14:textFill>
            <w14:solidFill>
              <w14:schemeClr w14:val="tx1"/>
            </w14:solidFill>
          </w14:textFill>
        </w:rPr>
        <w:t>制定科学合理的项目预算安排。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限1</w:t>
      </w:r>
      <w:r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000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字以内。)</w:t>
      </w:r>
    </w:p>
    <w:p>
      <w:pPr>
        <w:adjustRightInd w:val="0"/>
        <w:snapToGrid w:val="0"/>
        <w:spacing w:line="600" w:lineRule="exact"/>
        <w:ind w:firstLine="640" w:firstLineChars="200"/>
        <w:outlineLvl w:val="0"/>
        <w:rPr>
          <w:rFonts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三、实施条件</w:t>
      </w:r>
    </w:p>
    <w:p>
      <w:pPr>
        <w:adjustRightInd w:val="0"/>
        <w:snapToGrid w:val="0"/>
        <w:spacing w:line="600" w:lineRule="exact"/>
        <w:ind w:firstLine="602" w:firstLineChars="200"/>
        <w:rPr>
          <w:rFonts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（一）申报单位情况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（包括单位简介、运行管理制度、科研能力与条件，限</w:t>
      </w:r>
      <w:r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800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字以内）</w:t>
      </w:r>
    </w:p>
    <w:p>
      <w:pPr>
        <w:adjustRightInd w:val="0"/>
        <w:snapToGrid w:val="0"/>
        <w:spacing w:line="600" w:lineRule="exact"/>
        <w:ind w:firstLine="602" w:firstLineChars="200"/>
        <w:rPr>
          <w:rFonts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（二）协作单位情况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（包括协作单位简介、在本项目中的工作任务、选择其协作的原因及优势，限</w:t>
      </w:r>
      <w:r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600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字以内）</w:t>
      </w:r>
    </w:p>
    <w:p>
      <w:pPr>
        <w:adjustRightInd w:val="0"/>
        <w:snapToGrid w:val="0"/>
        <w:spacing w:line="600" w:lineRule="exact"/>
        <w:ind w:firstLine="602" w:firstLineChars="200"/>
        <w:rPr>
          <w:rFonts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（三）项目负责人简介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（包括工作经历、主要学术成绩、近5年主持或参与的相关项目及其验收情况，限</w:t>
      </w:r>
      <w:r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500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字以内）</w:t>
      </w:r>
    </w:p>
    <w:p>
      <w:pPr>
        <w:adjustRightInd w:val="0"/>
        <w:snapToGrid w:val="0"/>
        <w:spacing w:line="600" w:lineRule="exact"/>
        <w:ind w:firstLine="602" w:firstLineChars="200"/>
        <w:rPr>
          <w:rFonts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（四）相关工作基础</w:t>
      </w: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（申报单位在该项目所属领域的相关研究任务承担及验收情况、相关研究成果及示范推广情况，成果的简介、主要技术性能、适用范围、应用条件以及已推广情况等，限</w:t>
      </w:r>
      <w:r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800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字以内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 w:cs="Times New Roman"/>
          <w:color w:val="000000" w:themeColor="text1"/>
          <w:spacing w:val="20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:lang w:val="en-US" w:eastAsia="zh-CN"/>
          <w14:textFill>
            <w14:solidFill>
              <w14:schemeClr w14:val="tx1"/>
            </w14:solidFill>
          </w14:textFill>
        </w:rPr>
        <w:t>如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申请人已承担与本基金会相关的其他科技计划项目，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:lang w:val="en-US" w:eastAsia="zh-CN"/>
          <w14:textFill>
            <w14:solidFill>
              <w14:schemeClr w14:val="tx1"/>
            </w14:solidFill>
          </w14:textFill>
        </w:rPr>
        <w:t>还应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t>论述申请项目与其他相关项目的区别与联系。）</w:t>
      </w:r>
    </w:p>
    <w:p>
      <w:pPr>
        <w:spacing w:line="600" w:lineRule="exact"/>
        <w:ind w:firstLine="560" w:firstLineChars="200"/>
        <w:rPr>
          <w:rFonts w:ascii="仿宋_GB2312" w:hAnsi="仿宋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rPr>
          <w:rFonts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（五）项目组成员基本情况表</w:t>
      </w:r>
    </w:p>
    <w:tbl>
      <w:tblPr>
        <w:tblStyle w:val="7"/>
        <w:tblW w:w="497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1034"/>
        <w:gridCol w:w="1031"/>
        <w:gridCol w:w="1301"/>
        <w:gridCol w:w="2410"/>
        <w:gridCol w:w="2126"/>
        <w:gridCol w:w="2693"/>
        <w:gridCol w:w="2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372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72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71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468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867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765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969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816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职责分工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2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7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1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pct"/>
          </w:tcPr>
          <w:p>
            <w:pPr>
              <w:snapToGrid w:val="0"/>
              <w:spacing w:before="80" w:line="264" w:lineRule="auto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2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72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1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2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72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1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2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72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1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2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72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1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2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72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1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2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72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1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2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72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1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2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72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1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2" w:type="pct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72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1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pc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pct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Times New Roman" w:hAnsi="Times New Roman" w:eastAsia="楷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注：1.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项目组成员原则上不超过3</w:t>
      </w:r>
      <w:r>
        <w:rPr>
          <w:rFonts w:ascii="Times New Roman" w:hAnsi="Times New Roman" w:eastAsia="楷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人，</w:t>
      </w:r>
      <w:r>
        <w:rPr>
          <w:rFonts w:ascii="Times New Roman" w:hAnsi="Times New Roman" w:eastAsia="楷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项目负责人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仅限</w:t>
      </w:r>
      <w:r>
        <w:rPr>
          <w:rFonts w:ascii="Times New Roman" w:hAnsi="Times New Roman" w:eastAsia="楷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1人；</w:t>
      </w:r>
    </w:p>
    <w:p>
      <w:pPr>
        <w:rPr>
          <w:rFonts w:ascii="Times New Roman" w:hAnsi="Times New Roman" w:eastAsia="宋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 xml:space="preserve">    2.技术骨干人数不得超过总人数的35%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，其余为参与人员</w:t>
      </w:r>
      <w:r>
        <w:rPr>
          <w:rFonts w:ascii="Times New Roman" w:hAnsi="Times New Roman" w:eastAsia="楷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="Times New Roman" w:hAnsi="Times New Roman" w:eastAsia="宋体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" w:linePitch="326" w:charSpace="0"/>
        </w:sectPr>
      </w:pPr>
    </w:p>
    <w:p>
      <w:pPr>
        <w:spacing w:before="240" w:after="60"/>
        <w:jc w:val="left"/>
        <w:outlineLvl w:val="0"/>
        <w:rPr>
          <w:rFonts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四、单位意见及签章</w:t>
      </w:r>
    </w:p>
    <w:tbl>
      <w:tblPr>
        <w:tblStyle w:val="7"/>
        <w:tblW w:w="84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3" w:hRule="atLeast"/>
        </w:trPr>
        <w:tc>
          <w:tcPr>
            <w:tcW w:w="8446" w:type="dxa"/>
          </w:tcPr>
          <w:p>
            <w:pPr>
              <w:spacing w:line="600" w:lineRule="exact"/>
              <w:rPr>
                <w:rFonts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申报单位意见：</w:t>
            </w:r>
          </w:p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156" w:beforeLines="50" w:after="312" w:afterLines="100" w:line="600" w:lineRule="exact"/>
              <w:ind w:firstLine="5810" w:firstLineChars="2075"/>
              <w:rPr>
                <w:rFonts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（公  章）</w:t>
            </w:r>
          </w:p>
          <w:p>
            <w:pPr>
              <w:spacing w:line="600" w:lineRule="exact"/>
              <w:ind w:firstLine="3640" w:firstLineChars="1300"/>
              <w:rPr>
                <w:rFonts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单位负责人（签字）： </w:t>
            </w:r>
            <w:r>
              <w:rPr>
                <w:rFonts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spacing w:line="600" w:lineRule="exact"/>
              <w:ind w:firstLine="5810" w:firstLineChars="2075"/>
              <w:rPr>
                <w:rFonts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  <w:p>
            <w:pPr>
              <w:spacing w:line="600" w:lineRule="exact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3" w:hRule="atLeast"/>
        </w:trPr>
        <w:tc>
          <w:tcPr>
            <w:tcW w:w="8446" w:type="dxa"/>
          </w:tcPr>
          <w:p>
            <w:pPr>
              <w:spacing w:line="600" w:lineRule="exact"/>
              <w:rPr>
                <w:rFonts w:ascii="仿宋_GB2312" w:hAnsi="Times New Roman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</w:t>
            </w: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单位意见：</w:t>
            </w:r>
          </w:p>
          <w:p>
            <w:pPr>
              <w:rPr>
                <w:rFonts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600" w:lineRule="exact"/>
              <w:ind w:firstLine="5810" w:firstLineChars="2075"/>
              <w:rPr>
                <w:rFonts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600" w:lineRule="exact"/>
              <w:ind w:firstLine="5810" w:firstLineChars="2075"/>
              <w:rPr>
                <w:rFonts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600" w:lineRule="exact"/>
              <w:ind w:firstLine="5810" w:firstLineChars="2075"/>
              <w:rPr>
                <w:rFonts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156" w:beforeLines="50" w:after="312" w:afterLines="100" w:line="600" w:lineRule="exact"/>
              <w:ind w:firstLine="5810" w:firstLineChars="2075"/>
              <w:rPr>
                <w:rFonts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（公  章）</w:t>
            </w:r>
          </w:p>
          <w:p>
            <w:pPr>
              <w:spacing w:line="600" w:lineRule="exact"/>
              <w:ind w:firstLine="3640" w:firstLineChars="1300"/>
              <w:rPr>
                <w:rFonts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单位负责人（签字）：</w:t>
            </w:r>
          </w:p>
          <w:p>
            <w:pPr>
              <w:spacing w:line="600" w:lineRule="exact"/>
              <w:ind w:firstLine="5810" w:firstLineChars="2075"/>
              <w:rPr>
                <w:rFonts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</w:tbl>
    <w:p>
      <w:pPr>
        <w:widowControl/>
        <w:tabs>
          <w:tab w:val="left" w:pos="720"/>
        </w:tabs>
        <w:adjustRightInd w:val="0"/>
        <w:snapToGrid w:val="0"/>
        <w:spacing w:before="156" w:beforeLines="50" w:after="156" w:afterLines="50" w:line="520" w:lineRule="exact"/>
        <w:ind w:right="300"/>
        <w:jc w:val="left"/>
        <w:rPr>
          <w:rFonts w:ascii="仿宋_GB2312" w:hAnsi="Times New Roman" w:eastAsia="仿宋_GB2312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2</w:t>
    </w:r>
    <w:r>
      <w:rPr>
        <w:rFonts w:ascii="宋体" w:hAnsi="宋体"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6D9"/>
    <w:rsid w:val="00076122"/>
    <w:rsid w:val="00112D42"/>
    <w:rsid w:val="00131A74"/>
    <w:rsid w:val="00157E73"/>
    <w:rsid w:val="00170C59"/>
    <w:rsid w:val="00177920"/>
    <w:rsid w:val="001F66F8"/>
    <w:rsid w:val="00286D30"/>
    <w:rsid w:val="002A425B"/>
    <w:rsid w:val="002A56D1"/>
    <w:rsid w:val="003640D2"/>
    <w:rsid w:val="003A26D9"/>
    <w:rsid w:val="003E38D2"/>
    <w:rsid w:val="00400B82"/>
    <w:rsid w:val="00467454"/>
    <w:rsid w:val="005F7D2B"/>
    <w:rsid w:val="00614131"/>
    <w:rsid w:val="00633CBE"/>
    <w:rsid w:val="0070231F"/>
    <w:rsid w:val="0070412F"/>
    <w:rsid w:val="00740EF1"/>
    <w:rsid w:val="00747196"/>
    <w:rsid w:val="00752EF6"/>
    <w:rsid w:val="007E04D8"/>
    <w:rsid w:val="007F3F26"/>
    <w:rsid w:val="00821969"/>
    <w:rsid w:val="00824EBD"/>
    <w:rsid w:val="00837029"/>
    <w:rsid w:val="008473A4"/>
    <w:rsid w:val="008F22C8"/>
    <w:rsid w:val="009019A0"/>
    <w:rsid w:val="00966FC2"/>
    <w:rsid w:val="0097431A"/>
    <w:rsid w:val="00976B99"/>
    <w:rsid w:val="009A0134"/>
    <w:rsid w:val="009C6EA0"/>
    <w:rsid w:val="009E6CCD"/>
    <w:rsid w:val="00A5138A"/>
    <w:rsid w:val="00A763AE"/>
    <w:rsid w:val="00A845D7"/>
    <w:rsid w:val="00AE6E14"/>
    <w:rsid w:val="00B4631B"/>
    <w:rsid w:val="00B66763"/>
    <w:rsid w:val="00BB44DB"/>
    <w:rsid w:val="00BD01E8"/>
    <w:rsid w:val="00C07510"/>
    <w:rsid w:val="00C2183A"/>
    <w:rsid w:val="00C54634"/>
    <w:rsid w:val="00C61A76"/>
    <w:rsid w:val="00C777FF"/>
    <w:rsid w:val="00C9324D"/>
    <w:rsid w:val="00C97398"/>
    <w:rsid w:val="00CA7CAA"/>
    <w:rsid w:val="00CA7D0F"/>
    <w:rsid w:val="00CB6EFD"/>
    <w:rsid w:val="00D10C42"/>
    <w:rsid w:val="00D64661"/>
    <w:rsid w:val="00D64D73"/>
    <w:rsid w:val="00DB06B9"/>
    <w:rsid w:val="00E2295D"/>
    <w:rsid w:val="00E44160"/>
    <w:rsid w:val="00E9192B"/>
    <w:rsid w:val="00EC0704"/>
    <w:rsid w:val="00ED2A3B"/>
    <w:rsid w:val="00EE6FAB"/>
    <w:rsid w:val="00EF2F2A"/>
    <w:rsid w:val="00F5068C"/>
    <w:rsid w:val="00F97630"/>
    <w:rsid w:val="00FC1E3B"/>
    <w:rsid w:val="01B47A59"/>
    <w:rsid w:val="021F6013"/>
    <w:rsid w:val="02417937"/>
    <w:rsid w:val="03950013"/>
    <w:rsid w:val="063932C2"/>
    <w:rsid w:val="06537025"/>
    <w:rsid w:val="14A97BF1"/>
    <w:rsid w:val="15C947BC"/>
    <w:rsid w:val="169C4F0C"/>
    <w:rsid w:val="19D21766"/>
    <w:rsid w:val="1C1E654E"/>
    <w:rsid w:val="20791657"/>
    <w:rsid w:val="20DE357A"/>
    <w:rsid w:val="26802C75"/>
    <w:rsid w:val="27A14592"/>
    <w:rsid w:val="2A16531B"/>
    <w:rsid w:val="2A727C33"/>
    <w:rsid w:val="2DE262D6"/>
    <w:rsid w:val="2EA471C7"/>
    <w:rsid w:val="37C91822"/>
    <w:rsid w:val="37FC2378"/>
    <w:rsid w:val="42760499"/>
    <w:rsid w:val="4545107A"/>
    <w:rsid w:val="477041E8"/>
    <w:rsid w:val="48FD385A"/>
    <w:rsid w:val="4A7D2EA4"/>
    <w:rsid w:val="4C79410C"/>
    <w:rsid w:val="51FF2610"/>
    <w:rsid w:val="571E5A7A"/>
    <w:rsid w:val="5F4408D8"/>
    <w:rsid w:val="60C53352"/>
    <w:rsid w:val="612D61FA"/>
    <w:rsid w:val="61C763F8"/>
    <w:rsid w:val="64613B3E"/>
    <w:rsid w:val="6B7B8E44"/>
    <w:rsid w:val="6CA01AC4"/>
    <w:rsid w:val="71751A28"/>
    <w:rsid w:val="742D2B12"/>
    <w:rsid w:val="783436C5"/>
    <w:rsid w:val="DDEEC663"/>
    <w:rsid w:val="F33F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5">
    <w:name w:val="纯文本2"/>
    <w:basedOn w:val="1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character" w:customStyle="1" w:styleId="16">
    <w:name w:val="批注文字 字符"/>
    <w:basedOn w:val="9"/>
    <w:link w:val="2"/>
    <w:semiHidden/>
    <w:qFormat/>
    <w:uiPriority w:val="99"/>
  </w:style>
  <w:style w:type="character" w:customStyle="1" w:styleId="17">
    <w:name w:val="批注主题 字符"/>
    <w:basedOn w:val="16"/>
    <w:link w:val="6"/>
    <w:semiHidden/>
    <w:qFormat/>
    <w:uiPriority w:val="99"/>
    <w:rPr>
      <w:b/>
      <w:bCs/>
    </w:rPr>
  </w:style>
  <w:style w:type="paragraph" w:customStyle="1" w:styleId="1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60BB9D4-9CD1-4842-8905-D9BAD85268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360</Words>
  <Characters>2056</Characters>
  <Lines>17</Lines>
  <Paragraphs>4</Paragraphs>
  <TotalTime>9</TotalTime>
  <ScaleCrop>false</ScaleCrop>
  <LinksUpToDate>false</LinksUpToDate>
  <CharactersWithSpaces>2412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2022-04-14T09:05:00Z</dcterms:created>
  <dc:creator>Administrator</dc:creator>
  <cp:lastModifiedBy>张丽娜</cp:lastModifiedBy>
  <cp:lastPrinted>2026-08-21T08:29:00Z</cp:lastPrinted>
  <dcterms:modified xsi:type="dcterms:W3CDTF">2026-08-28T07:21:36Z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C44DAF351456435985D6DDB519E26AD2</vt:lpwstr>
  </property>
</Properties>
</file>